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28" w:rsidRDefault="006855C5" w:rsidP="00EB0872">
      <w:pPr>
        <w:pStyle w:val="textregular"/>
      </w:pPr>
      <w:r>
        <w:rPr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58742D" wp14:editId="706D9539">
                <wp:simplePos x="0" y="0"/>
                <wp:positionH relativeFrom="page">
                  <wp:align>right</wp:align>
                </wp:positionH>
                <wp:positionV relativeFrom="paragraph">
                  <wp:posOffset>412</wp:posOffset>
                </wp:positionV>
                <wp:extent cx="7560310" cy="10179685"/>
                <wp:effectExtent l="0" t="0" r="0" b="0"/>
                <wp:wrapTight wrapText="bothSides">
                  <wp:wrapPolygon edited="0">
                    <wp:start x="109" y="121"/>
                    <wp:lineTo x="109" y="21464"/>
                    <wp:lineTo x="21444" y="21464"/>
                    <wp:lineTo x="21444" y="121"/>
                    <wp:lineTo x="109" y="121"/>
                  </wp:wrapPolygon>
                </wp:wrapTight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0310" cy="101796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62C18" w:rsidRPr="00C15D89" w:rsidRDefault="002D5149" w:rsidP="002D5149">
                            <w:pPr>
                              <w:pStyle w:val="Header"/>
                              <w:ind w:hanging="142"/>
                              <w:jc w:val="center"/>
                              <w:rPr>
                                <w:sz w:val="92"/>
                                <w:szCs w:val="92"/>
                              </w:rPr>
                            </w:pPr>
                            <w:r w:rsidRPr="00C15D89">
                              <w:rPr>
                                <w:sz w:val="92"/>
                                <w:szCs w:val="92"/>
                              </w:rPr>
                              <w:t xml:space="preserve">English </w:t>
                            </w:r>
                            <w:r w:rsidR="009970F6" w:rsidRPr="00C15D89">
                              <w:rPr>
                                <w:sz w:val="92"/>
                                <w:szCs w:val="92"/>
                              </w:rPr>
                              <w:t>for adults</w:t>
                            </w:r>
                          </w:p>
                          <w:p w:rsidR="00C15D89" w:rsidRDefault="00C15D89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6"/>
                                <w:szCs w:val="48"/>
                              </w:rPr>
                            </w:pPr>
                          </w:p>
                          <w:p w:rsidR="00C15D89" w:rsidRDefault="00C15D89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6"/>
                                <w:szCs w:val="48"/>
                              </w:rPr>
                            </w:pPr>
                          </w:p>
                          <w:p w:rsidR="00937C15" w:rsidRDefault="002D5149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</w:pPr>
                            <w:r w:rsidRPr="00B01696"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  <w:t xml:space="preserve">Do you want to </w:t>
                            </w:r>
                            <w:r w:rsidR="005D6C6F"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  <w:t>join an English</w:t>
                            </w:r>
                          </w:p>
                          <w:p w:rsidR="00F939A9" w:rsidRPr="00B01696" w:rsidRDefault="00937C15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16950"/>
                                <w:sz w:val="48"/>
                                <w:szCs w:val="48"/>
                              </w:rPr>
                              <w:t>class in September 2018?</w:t>
                            </w:r>
                          </w:p>
                          <w:p w:rsidR="00937C15" w:rsidRDefault="00937C15" w:rsidP="00DF308C">
                            <w:pPr>
                              <w:pStyle w:val="Header"/>
                              <w:spacing w:after="0"/>
                              <w:rPr>
                                <w:rFonts w:ascii="Arial" w:hAnsi="Arial" w:cs="Arial"/>
                                <w:bCs/>
                                <w:color w:val="344855"/>
                                <w:sz w:val="32"/>
                                <w:szCs w:val="32"/>
                              </w:rPr>
                            </w:pPr>
                          </w:p>
                          <w:p w:rsidR="00937C15" w:rsidRDefault="00F939A9" w:rsidP="00F939A9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O</w:t>
                            </w:r>
                            <w:r w:rsidR="002D5149"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ur courses will help you become more confident about </w:t>
                            </w:r>
                          </w:p>
                          <w:p w:rsidR="00C403F3" w:rsidRDefault="00C403F3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English </w:t>
                            </w:r>
                            <w:r w:rsidR="002D5149"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in everyday life. Yo</w:t>
                            </w:r>
                            <w:r w:rsid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u can also take </w:t>
                            </w:r>
                            <w:r w:rsidR="00937C15"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qualifications</w:t>
                            </w:r>
                            <w:r w:rsid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:rsidR="00362C18" w:rsidRPr="00937C15" w:rsidRDefault="002D5149" w:rsidP="00937C15">
                            <w:pPr>
                              <w:pStyle w:val="Header"/>
                              <w:spacing w:after="0"/>
                              <w:jc w:val="center"/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937C15">
                              <w:rPr>
                                <w:rFonts w:ascii="Arial" w:hAnsi="Arial"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that can help you find a job.</w:t>
                            </w:r>
                          </w:p>
                          <w:p w:rsidR="002D5149" w:rsidRPr="00111004" w:rsidRDefault="002D5149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24"/>
                              </w:rPr>
                            </w:pPr>
                          </w:p>
                          <w:p w:rsidR="002D5149" w:rsidRPr="00D4490D" w:rsidRDefault="002D5149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Classes are </w:t>
                            </w:r>
                            <w:r w:rsidRPr="00D4490D">
                              <w:rPr>
                                <w:rFonts w:cs="Arial"/>
                                <w:b/>
                                <w:bCs/>
                                <w:color w:val="016950"/>
                                <w:sz w:val="40"/>
                                <w:szCs w:val="40"/>
                                <w:u w:val="single"/>
                              </w:rPr>
                              <w:t>FREE</w:t>
                            </w:r>
                            <w:r w:rsidRPr="00D4490D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 and run all over Hackney.</w:t>
                            </w:r>
                          </w:p>
                          <w:p w:rsidR="002D5149" w:rsidRPr="00937C15" w:rsidRDefault="002D5149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36"/>
                                <w:szCs w:val="36"/>
                              </w:rPr>
                            </w:pPr>
                          </w:p>
                          <w:p w:rsidR="00111004" w:rsidRPr="00937C15" w:rsidRDefault="00937C15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  <w:r w:rsidRPr="00937C15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To join a class, come to </w:t>
                            </w:r>
                            <w:r w:rsidR="005D6C6F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one of </w:t>
                            </w:r>
                            <w:r w:rsidR="00244A34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the advice session</w:t>
                            </w:r>
                            <w:r w:rsidR="00C403F3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>s</w:t>
                            </w:r>
                            <w:r w:rsidR="00244A34"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  <w:t xml:space="preserve"> below:</w:t>
                            </w:r>
                          </w:p>
                          <w:p w:rsidR="00C9581B" w:rsidRDefault="00C9581B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40"/>
                                <w:szCs w:val="40"/>
                              </w:rPr>
                            </w:pPr>
                          </w:p>
                          <w:p w:rsidR="00CA7B2C" w:rsidRPr="00CA7B2C" w:rsidRDefault="00CA7B2C" w:rsidP="00F939A9">
                            <w:pPr>
                              <w:widowControl w:val="0"/>
                              <w:ind w:left="284" w:right="270"/>
                              <w:jc w:val="center"/>
                              <w:rPr>
                                <w:rFonts w:cs="Arial"/>
                                <w:bCs/>
                                <w:color w:val="344855"/>
                                <w:sz w:val="10"/>
                                <w:szCs w:val="40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Ind w:w="28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5662"/>
                              <w:gridCol w:w="5248"/>
                            </w:tblGrid>
                            <w:tr w:rsidR="00DF308C" w:rsidTr="00DF308C">
                              <w:tc>
                                <w:tcPr>
                                  <w:tcW w:w="5662" w:type="dxa"/>
                                </w:tcPr>
                                <w:p w:rsidR="00DF308C" w:rsidRPr="00C403F3" w:rsidRDefault="00DF308C" w:rsidP="00C403F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Tuesday 11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September</w:t>
                                  </w:r>
                                </w:p>
                                <w:p w:rsidR="00DF308C" w:rsidRPr="00C403F3" w:rsidRDefault="00DF308C" w:rsidP="00C403F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pm</w:t>
                                  </w:r>
                                </w:p>
                                <w:p w:rsidR="00DF308C" w:rsidRPr="00C403F3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tbl>
                                  <w:tblPr>
                                    <w:tblW w:w="0" w:type="auto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4973"/>
                                  </w:tblGrid>
                                  <w:tr w:rsidR="00502D46" w:rsidRPr="00DF308C">
                                    <w:tblPrEx>
                                      <w:tblCellMar>
                                        <w:top w:w="0" w:type="dxa"/>
                                        <w:bottom w:w="0" w:type="dxa"/>
                                      </w:tblCellMar>
                                    </w:tblPrEx>
                                    <w:trPr>
                                      <w:trHeight w:val="757"/>
                                    </w:trPr>
                                    <w:tc>
                                      <w:tcPr>
                                        <w:tcW w:w="0" w:type="auto"/>
                                      </w:tcPr>
                                      <w:p w:rsidR="00DF308C" w:rsidRPr="00DF308C" w:rsidRDefault="00DF308C" w:rsidP="00C403F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b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</w:pPr>
                                        <w:r w:rsidRPr="00DF308C">
                                          <w:rPr>
                                            <w:rFonts w:cs="Arial"/>
                                            <w:b/>
                                            <w:bCs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  <w:t>Linden Children’s Centre</w:t>
                                        </w:r>
                                      </w:p>
                                      <w:p w:rsidR="00DF308C" w:rsidRPr="00DF308C" w:rsidRDefault="00DF308C" w:rsidP="00C403F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</w:pPr>
                                        <w:r w:rsidRPr="00DF308C"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  <w:t>86-</w:t>
                                        </w:r>
                                        <w:bookmarkStart w:id="0" w:name="_GoBack"/>
                                        <w:bookmarkEnd w:id="0"/>
                                        <w:r w:rsidRPr="00DF308C"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  <w:t>92 Rectory Road</w:t>
                                        </w:r>
                                        <w:r w:rsidR="00C403F3" w:rsidRPr="00502D46"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  <w:t>,</w:t>
                                        </w:r>
                                      </w:p>
                                      <w:p w:rsidR="00DF308C" w:rsidRPr="00502D46" w:rsidRDefault="00C403F3" w:rsidP="00C403F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</w:pPr>
                                        <w:r w:rsidRPr="00502D46"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  <w:t xml:space="preserve">London. </w:t>
                                        </w:r>
                                        <w:r w:rsidR="00DF308C" w:rsidRPr="00DF308C">
                                          <w:rPr>
                                            <w:rFonts w:cs="Arial"/>
                                            <w:sz w:val="40"/>
                                            <w:szCs w:val="40"/>
                                            <w:lang w:eastAsia="en-GB"/>
                                          </w:rPr>
                                          <w:t>N16 7SH</w:t>
                                        </w:r>
                                      </w:p>
                                      <w:p w:rsidR="00C403F3" w:rsidRPr="00DF308C" w:rsidRDefault="00C403F3" w:rsidP="00C403F3">
                                        <w:pPr>
                                          <w:autoSpaceDE w:val="0"/>
                                          <w:autoSpaceDN w:val="0"/>
                                          <w:adjustRightInd w:val="0"/>
                                          <w:jc w:val="center"/>
                                          <w:rPr>
                                            <w:rFonts w:cs="Arial"/>
                                            <w:sz w:val="20"/>
                                            <w:szCs w:val="40"/>
                                            <w:lang w:eastAsia="en-GB"/>
                                          </w:rPr>
                                        </w:pPr>
                                      </w:p>
                                    </w:tc>
                                  </w:tr>
                                </w:tbl>
                                <w:p w:rsidR="00DF308C" w:rsidRPr="00502D46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F308C" w:rsidTr="00DF308C">
                              <w:tc>
                                <w:tcPr>
                                  <w:tcW w:w="5662" w:type="dxa"/>
                                </w:tcPr>
                                <w:p w:rsidR="00DF308C" w:rsidRPr="00C403F3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Thursday 13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September</w:t>
                                  </w:r>
                                </w:p>
                                <w:p w:rsidR="00DF308C" w:rsidRPr="00C403F3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9.30 am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DF308C" w:rsidRPr="00502D46" w:rsidRDefault="00DF308C" w:rsidP="00C403F3">
                                  <w:pPr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Hackney Learning Trust</w:t>
                                  </w:r>
                                </w:p>
                                <w:p w:rsidR="00DF308C" w:rsidRPr="00502D46" w:rsidRDefault="00DF308C" w:rsidP="00C403F3">
                                  <w:pPr>
                                    <w:jc w:val="center"/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>1 Reading Lane</w:t>
                                  </w:r>
                                  <w:r w:rsidR="00C403F3"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>,</w:t>
                                  </w:r>
                                </w:p>
                                <w:p w:rsidR="00DF308C" w:rsidRPr="00502D46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>London</w:t>
                                  </w:r>
                                  <w:r w:rsidR="00C403F3"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>.</w:t>
                                  </w:r>
                                  <w:r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 xml:space="preserve"> E8 1GQ</w:t>
                                  </w:r>
                                </w:p>
                                <w:p w:rsidR="00C403F3" w:rsidRPr="00502D46" w:rsidRDefault="00C403F3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Cs/>
                                      <w:sz w:val="2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  <w:tr w:rsidR="00DF308C" w:rsidTr="00DF308C">
                              <w:tc>
                                <w:tcPr>
                                  <w:tcW w:w="5662" w:type="dxa"/>
                                </w:tcPr>
                                <w:p w:rsidR="00DF308C" w:rsidRPr="00C403F3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Thursday 13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  <w:vertAlign w:val="superscript"/>
                                    </w:rPr>
                                    <w:t>th</w:t>
                                  </w: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 xml:space="preserve"> September</w:t>
                                  </w:r>
                                </w:p>
                                <w:p w:rsidR="00DF308C" w:rsidRPr="00C403F3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</w:pPr>
                                  <w:r w:rsidRPr="00C403F3">
                                    <w:rPr>
                                      <w:rFonts w:cs="Arial"/>
                                      <w:b/>
                                      <w:bCs/>
                                      <w:color w:val="000000" w:themeColor="text1"/>
                                      <w:sz w:val="40"/>
                                      <w:szCs w:val="40"/>
                                    </w:rPr>
                                    <w:t>1 pm</w:t>
                                  </w:r>
                                </w:p>
                              </w:tc>
                              <w:tc>
                                <w:tcPr>
                                  <w:tcW w:w="5248" w:type="dxa"/>
                                </w:tcPr>
                                <w:p w:rsidR="00DF308C" w:rsidRPr="00502D46" w:rsidRDefault="00DF308C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b/>
                                      <w:bCs/>
                                      <w:sz w:val="40"/>
                                      <w:szCs w:val="40"/>
                                    </w:rPr>
                                    <w:t>Tyssen Children’s Centre</w:t>
                                  </w:r>
                                </w:p>
                                <w:p w:rsidR="00C403F3" w:rsidRPr="00502D46" w:rsidRDefault="00C403F3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>Oldhill Street,</w:t>
                                  </w:r>
                                </w:p>
                                <w:p w:rsidR="00C403F3" w:rsidRPr="00502D46" w:rsidRDefault="00C403F3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bCs/>
                                      <w:sz w:val="40"/>
                                      <w:szCs w:val="40"/>
                                    </w:rPr>
                                    <w:t>London. N16 6LR</w:t>
                                  </w:r>
                                </w:p>
                                <w:p w:rsidR="00777761" w:rsidRPr="00502D46" w:rsidRDefault="00777761" w:rsidP="00C403F3">
                                  <w:pPr>
                                    <w:widowControl w:val="0"/>
                                    <w:ind w:right="270"/>
                                    <w:jc w:val="center"/>
                                    <w:rPr>
                                      <w:rFonts w:cs="Arial"/>
                                      <w:bCs/>
                                      <w:sz w:val="20"/>
                                      <w:szCs w:val="4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A7B2C" w:rsidRDefault="00CA7B2C" w:rsidP="00111004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B01696" w:rsidRPr="00D4490D" w:rsidRDefault="002D5149" w:rsidP="00111004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For </w:t>
                            </w:r>
                            <w:r w:rsidR="00B01696"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 xml:space="preserve">more information, please </w:t>
                            </w:r>
                            <w:r w:rsidR="00937C15"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call</w:t>
                            </w:r>
                          </w:p>
                          <w:p w:rsidR="002D5149" w:rsidRPr="00D4490D" w:rsidRDefault="005D6C6F" w:rsidP="0016770A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Sally</w:t>
                            </w:r>
                            <w:r w:rsidR="00B01696" w:rsidRPr="00D4490D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on </w:t>
                            </w:r>
                            <w:r w:rsidR="00111004" w:rsidRPr="00D4490D"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 xml:space="preserve">020 8820 </w:t>
                            </w:r>
                            <w:r>
                              <w:rPr>
                                <w:b/>
                                <w:bCs/>
                                <w:color w:val="FF6600"/>
                                <w:sz w:val="40"/>
                                <w:szCs w:val="40"/>
                              </w:rPr>
                              <w:t>7463</w:t>
                            </w:r>
                          </w:p>
                          <w:p w:rsidR="0016770A" w:rsidRPr="00D4490D" w:rsidRDefault="002D5149" w:rsidP="0016770A">
                            <w:pPr>
                              <w:pStyle w:val="Reporttitletwo"/>
                              <w:jc w:val="center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  <w:r w:rsidRPr="00D4490D"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  <w:t>or email</w:t>
                            </w:r>
                            <w:r w:rsidRPr="00D4490D">
                              <w:rPr>
                                <w:bCs/>
                                <w:sz w:val="40"/>
                                <w:szCs w:val="40"/>
                              </w:rPr>
                              <w:t xml:space="preserve"> </w:t>
                            </w:r>
                            <w:hyperlink r:id="rId8" w:history="1">
                              <w:r w:rsidR="00F939A9" w:rsidRPr="00D4490D">
                                <w:rPr>
                                  <w:rStyle w:val="Hyperlink"/>
                                  <w:b/>
                                  <w:bCs/>
                                  <w:sz w:val="40"/>
                                  <w:szCs w:val="40"/>
                                </w:rPr>
                                <w:t>englishmaths@learningtrust.co.uk</w:t>
                              </w:r>
                            </w:hyperlink>
                          </w:p>
                          <w:p w:rsidR="00976D9B" w:rsidRDefault="00976D9B" w:rsidP="00976D9B">
                            <w:pPr>
                              <w:pStyle w:val="Reporttitletwo"/>
                              <w:rPr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:rsidR="0016770A" w:rsidRPr="001E6618" w:rsidRDefault="0016770A" w:rsidP="003D3398">
                            <w:pPr>
                              <w:pStyle w:val="Reporttitletwo"/>
                              <w:jc w:val="center"/>
                              <w:rPr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58742D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544.1pt;margin-top:.05pt;width:595.3pt;height:801.5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jJTswIAALsFAAAOAAAAZHJzL2Uyb0RvYy54bWysVNtunDAQfa/Uf7D8ToANsIDCRsmyVJXS&#10;i5T0A7xgFqtgU9u7kEb9947NXpOXqi0PyPaMz5yZOZ6b27Fr0Y5KxQTPsH/lYUR5KSrGNxn+9lQ4&#10;MUZKE16RVnCa4Weq8O3i/buboU/pTDSirahEAMJVOvQZbrTuU9dVZUM7oq5ETzkYayE7omErN24l&#10;yQDoXevOPC9yByGrXoqSKgWn+WTEC4tf17TUX+paUY3aDAM3bf/S/tfm7y5uSLqRpG9YuadB/oJF&#10;RxiHoEeonGiCtpK9gepYKYUStb4qReeKumYltTlANr73KpvHhvTU5gLFUf2xTOr/wZafd18lYlWG&#10;Q4w46aBFT3TU6F6MKDTVGXqVgtNjD256hGPoss1U9Q+i/K4QF8uG8A29k1IMDSUVsPPNTffs6oSj&#10;DMh6+CQqCEO2WligsZadKR0UAwE6dOn52BlDpYTDeRh51z6YSrD5nj9PotjSc0l6uN9LpT9Q0SGz&#10;yLCE3lt8sntQ2vAh6cHFhOOiYG1r+9/yiwNwnE4gOlw1NsPDtvMl8ZJVvIoDJ5hFKyfw8ty5K5aB&#10;ExX+PMyv8+Uy93+ZuH6QNqyqKDdhDtLygz9r3V7kkyiO4lKiZZWBM5SU3KyXrUQ7AtIu7GerDpaT&#10;m3tJwxYBcnmVkj8LvPtZ4hRRPHeCIgidZO7Fjucn90nkBUmQF5cpPTBO/z0lNGQ4CWfhJKcT6Ve5&#10;efZ7mxtJO6ZheLSsy3B8dCKpEeGKV7a1mrB2Wp+VwtA/lQLafWi0laxR6aRXPa5HQDE6XovqGcQr&#10;BSgLZAgTDxaNkD8xGmB6ZFj92BJJMWo/cngAiR8EZtycb+T5Zn2+IbwEqAxrjKblUk8jattLtmkg&#10;0vTkuLiDR1Mzq+YTq/1Tgwlhk9pPMzOCzvfW6zRzF78BAAD//wMAUEsDBBQABgAIAAAAIQC4YrlY&#10;2gAAAAcBAAAPAAAAZHJzL2Rvd25yZXYueG1sTI/NTsMwEITvSLyDtUjcqN0i0pLGqVARD0CpxNWJ&#10;t3FUex3Fzg99epwT3HZ2VjPfFofZWTZiH1pPEtYrAQyp9rqlRsL56+NpByxERVpZTyjhBwMcyvu7&#10;QuXaT/SJ4yk2LIVQyJUEE2OXcx5qg06Fle+QknfxvVMxyb7huldTCneWb4TIuFMtpQajOjwarK+n&#10;wUmob8P77thW43Tbfm+r2diXC1kpHx/mtz2wiHP8O4YFP6FDmZgqP5AOzEpIj8RlyxZv/SoyYFWa&#10;MvG8AV4W/D9/+QsAAP//AwBQSwECLQAUAAYACAAAACEAtoM4kv4AAADhAQAAEwAAAAAAAAAAAAAA&#10;AAAAAAAAW0NvbnRlbnRfVHlwZXNdLnhtbFBLAQItABQABgAIAAAAIQA4/SH/1gAAAJQBAAALAAAA&#10;AAAAAAAAAAAAAC8BAABfcmVscy8ucmVsc1BLAQItABQABgAIAAAAIQCScjJTswIAALsFAAAOAAAA&#10;AAAAAAAAAAAAAC4CAABkcnMvZTJvRG9jLnhtbFBLAQItABQABgAIAAAAIQC4YrlY2gAAAAcBAAAP&#10;AAAAAAAAAAAAAAAAAA0FAABkcnMvZG93bnJldi54bWxQSwUGAAAAAAQABADzAAAAFAYAAAAA&#10;" filled="f" stroked="f">
                <v:textbox inset=",7.2pt,,7.2pt">
                  <w:txbxContent>
                    <w:p w:rsidR="00362C18" w:rsidRPr="00C15D89" w:rsidRDefault="002D5149" w:rsidP="002D5149">
                      <w:pPr>
                        <w:pStyle w:val="Header"/>
                        <w:ind w:hanging="142"/>
                        <w:jc w:val="center"/>
                        <w:rPr>
                          <w:sz w:val="92"/>
                          <w:szCs w:val="92"/>
                        </w:rPr>
                      </w:pPr>
                      <w:r w:rsidRPr="00C15D89">
                        <w:rPr>
                          <w:sz w:val="92"/>
                          <w:szCs w:val="92"/>
                        </w:rPr>
                        <w:t xml:space="preserve">English </w:t>
                      </w:r>
                      <w:r w:rsidR="009970F6" w:rsidRPr="00C15D89">
                        <w:rPr>
                          <w:sz w:val="92"/>
                          <w:szCs w:val="92"/>
                        </w:rPr>
                        <w:t>for adults</w:t>
                      </w:r>
                    </w:p>
                    <w:p w:rsidR="00C15D89" w:rsidRDefault="00C15D89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6"/>
                          <w:szCs w:val="48"/>
                        </w:rPr>
                      </w:pPr>
                    </w:p>
                    <w:p w:rsidR="00C15D89" w:rsidRDefault="00C15D89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6"/>
                          <w:szCs w:val="48"/>
                        </w:rPr>
                      </w:pPr>
                    </w:p>
                    <w:p w:rsidR="00937C15" w:rsidRDefault="002D5149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</w:pPr>
                      <w:r w:rsidRPr="00B01696"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  <w:t xml:space="preserve">Do you want to </w:t>
                      </w:r>
                      <w:r w:rsidR="005D6C6F"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  <w:t>join an English</w:t>
                      </w:r>
                    </w:p>
                    <w:p w:rsidR="00F939A9" w:rsidRPr="00B01696" w:rsidRDefault="00937C15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16950"/>
                          <w:sz w:val="48"/>
                          <w:szCs w:val="48"/>
                        </w:rPr>
                        <w:t>class in September 2018?</w:t>
                      </w:r>
                    </w:p>
                    <w:p w:rsidR="00937C15" w:rsidRDefault="00937C15" w:rsidP="00DF308C">
                      <w:pPr>
                        <w:pStyle w:val="Header"/>
                        <w:spacing w:after="0"/>
                        <w:rPr>
                          <w:rFonts w:ascii="Arial" w:hAnsi="Arial" w:cs="Arial"/>
                          <w:bCs/>
                          <w:color w:val="344855"/>
                          <w:sz w:val="32"/>
                          <w:szCs w:val="32"/>
                        </w:rPr>
                      </w:pPr>
                    </w:p>
                    <w:p w:rsidR="00937C15" w:rsidRDefault="00F939A9" w:rsidP="00F939A9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O</w:t>
                      </w:r>
                      <w:r w:rsidR="002D5149"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ur courses will help you become more confident about </w:t>
                      </w:r>
                    </w:p>
                    <w:p w:rsidR="00C403F3" w:rsidRDefault="00C403F3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English </w:t>
                      </w:r>
                      <w:r w:rsidR="002D5149"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in everyday life. Yo</w:t>
                      </w:r>
                      <w:r w:rsid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u can also take </w:t>
                      </w:r>
                      <w:r w:rsidR="00937C15"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qualifications</w:t>
                      </w:r>
                      <w:r w:rsid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 xml:space="preserve"> </w:t>
                      </w:r>
                    </w:p>
                    <w:p w:rsidR="00362C18" w:rsidRPr="00937C15" w:rsidRDefault="002D5149" w:rsidP="00937C15">
                      <w:pPr>
                        <w:pStyle w:val="Header"/>
                        <w:spacing w:after="0"/>
                        <w:jc w:val="center"/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937C15">
                        <w:rPr>
                          <w:rFonts w:ascii="Arial" w:hAnsi="Arial" w:cs="Arial"/>
                          <w:bCs/>
                          <w:color w:val="344855"/>
                          <w:sz w:val="40"/>
                          <w:szCs w:val="40"/>
                        </w:rPr>
                        <w:t>that can help you find a job.</w:t>
                      </w:r>
                    </w:p>
                    <w:p w:rsidR="002D5149" w:rsidRPr="00111004" w:rsidRDefault="002D5149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24"/>
                        </w:rPr>
                      </w:pPr>
                    </w:p>
                    <w:p w:rsidR="002D5149" w:rsidRPr="00D4490D" w:rsidRDefault="002D5149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D4490D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Classes are </w:t>
                      </w:r>
                      <w:r w:rsidRPr="00D4490D">
                        <w:rPr>
                          <w:rFonts w:cs="Arial"/>
                          <w:b/>
                          <w:bCs/>
                          <w:color w:val="016950"/>
                          <w:sz w:val="40"/>
                          <w:szCs w:val="40"/>
                          <w:u w:val="single"/>
                        </w:rPr>
                        <w:t>FREE</w:t>
                      </w:r>
                      <w:r w:rsidRPr="00D4490D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 and run all over Hackney.</w:t>
                      </w:r>
                    </w:p>
                    <w:p w:rsidR="002D5149" w:rsidRPr="00937C15" w:rsidRDefault="002D5149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36"/>
                          <w:szCs w:val="36"/>
                        </w:rPr>
                      </w:pPr>
                    </w:p>
                    <w:p w:rsidR="00111004" w:rsidRPr="00937C15" w:rsidRDefault="00937C15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</w:pPr>
                      <w:r w:rsidRPr="00937C15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To join a class, come to </w:t>
                      </w:r>
                      <w:r w:rsidR="005D6C6F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one of </w:t>
                      </w:r>
                      <w:r w:rsidR="00244A34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>the advice session</w:t>
                      </w:r>
                      <w:r w:rsidR="00C403F3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>s</w:t>
                      </w:r>
                      <w:r w:rsidR="00244A34"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  <w:t xml:space="preserve"> below:</w:t>
                      </w:r>
                    </w:p>
                    <w:p w:rsidR="00C9581B" w:rsidRDefault="00C9581B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40"/>
                          <w:szCs w:val="40"/>
                        </w:rPr>
                      </w:pPr>
                    </w:p>
                    <w:p w:rsidR="00CA7B2C" w:rsidRPr="00CA7B2C" w:rsidRDefault="00CA7B2C" w:rsidP="00F939A9">
                      <w:pPr>
                        <w:widowControl w:val="0"/>
                        <w:ind w:left="284" w:right="270"/>
                        <w:jc w:val="center"/>
                        <w:rPr>
                          <w:rFonts w:cs="Arial"/>
                          <w:bCs/>
                          <w:color w:val="344855"/>
                          <w:sz w:val="10"/>
                          <w:szCs w:val="40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Ind w:w="284" w:type="dxa"/>
                        <w:tblLook w:val="04A0" w:firstRow="1" w:lastRow="0" w:firstColumn="1" w:lastColumn="0" w:noHBand="0" w:noVBand="1"/>
                      </w:tblPr>
                      <w:tblGrid>
                        <w:gridCol w:w="5662"/>
                        <w:gridCol w:w="5248"/>
                      </w:tblGrid>
                      <w:tr w:rsidR="00DF308C" w:rsidTr="00DF308C">
                        <w:tc>
                          <w:tcPr>
                            <w:tcW w:w="5662" w:type="dxa"/>
                          </w:tcPr>
                          <w:p w:rsidR="00DF308C" w:rsidRPr="00C403F3" w:rsidRDefault="00DF308C" w:rsidP="00C403F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Tuesday 11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</w:p>
                          <w:p w:rsidR="00DF308C" w:rsidRPr="00C403F3" w:rsidRDefault="00DF308C" w:rsidP="00C403F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pm</w:t>
                            </w:r>
                          </w:p>
                          <w:p w:rsidR="00DF308C" w:rsidRPr="00C403F3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</w:p>
                        </w:tc>
                        <w:tc>
                          <w:tcPr>
                            <w:tcW w:w="5248" w:type="dxa"/>
                          </w:tcPr>
                          <w:tbl>
                            <w:tblPr>
                              <w:tblW w:w="0" w:type="auto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ook w:val="0000" w:firstRow="0" w:lastRow="0" w:firstColumn="0" w:lastColumn="0" w:noHBand="0" w:noVBand="0"/>
                            </w:tblPr>
                            <w:tblGrid>
                              <w:gridCol w:w="4973"/>
                            </w:tblGrid>
                            <w:tr w:rsidR="00502D46" w:rsidRPr="00DF308C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757"/>
                              </w:trPr>
                              <w:tc>
                                <w:tcPr>
                                  <w:tcW w:w="0" w:type="auto"/>
                                </w:tcPr>
                                <w:p w:rsidR="00DF308C" w:rsidRPr="00DF308C" w:rsidRDefault="00DF308C" w:rsidP="00C403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b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DF308C">
                                    <w:rPr>
                                      <w:rFonts w:cs="Arial"/>
                                      <w:b/>
                                      <w:bCs/>
                                      <w:sz w:val="40"/>
                                      <w:szCs w:val="40"/>
                                      <w:lang w:eastAsia="en-GB"/>
                                    </w:rPr>
                                    <w:t>Linden Children’s Centre</w:t>
                                  </w:r>
                                </w:p>
                                <w:p w:rsidR="00DF308C" w:rsidRPr="00DF308C" w:rsidRDefault="00DF308C" w:rsidP="00C403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DF308C"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  <w:t>86-</w:t>
                                  </w:r>
                                  <w:bookmarkStart w:id="1" w:name="_GoBack"/>
                                  <w:bookmarkEnd w:id="1"/>
                                  <w:r w:rsidRPr="00DF308C"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  <w:t>92 Rectory Road</w:t>
                                  </w:r>
                                  <w:r w:rsidR="00C403F3" w:rsidRPr="00502D46"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  <w:t>,</w:t>
                                  </w:r>
                                </w:p>
                                <w:p w:rsidR="00DF308C" w:rsidRPr="00502D46" w:rsidRDefault="00C403F3" w:rsidP="00C403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</w:pPr>
                                  <w:r w:rsidRPr="00502D46"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  <w:t xml:space="preserve">London. </w:t>
                                  </w:r>
                                  <w:r w:rsidR="00DF308C" w:rsidRPr="00DF308C">
                                    <w:rPr>
                                      <w:rFonts w:cs="Arial"/>
                                      <w:sz w:val="40"/>
                                      <w:szCs w:val="40"/>
                                      <w:lang w:eastAsia="en-GB"/>
                                    </w:rPr>
                                    <w:t>N16 7SH</w:t>
                                  </w:r>
                                </w:p>
                                <w:p w:rsidR="00C403F3" w:rsidRPr="00DF308C" w:rsidRDefault="00C403F3" w:rsidP="00C403F3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cs="Arial"/>
                                      <w:sz w:val="20"/>
                                      <w:szCs w:val="40"/>
                                      <w:lang w:eastAsia="en-GB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F308C" w:rsidRPr="00502D46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</w:tc>
                      </w:tr>
                      <w:tr w:rsidR="00DF308C" w:rsidTr="00DF308C">
                        <w:tc>
                          <w:tcPr>
                            <w:tcW w:w="5662" w:type="dxa"/>
                          </w:tcPr>
                          <w:p w:rsidR="00DF308C" w:rsidRPr="00C403F3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Thursday 13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</w:p>
                          <w:p w:rsidR="00DF308C" w:rsidRPr="00C403F3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9.30 am</w:t>
                            </w:r>
                          </w:p>
                        </w:tc>
                        <w:tc>
                          <w:tcPr>
                            <w:tcW w:w="5248" w:type="dxa"/>
                          </w:tcPr>
                          <w:p w:rsidR="00DF308C" w:rsidRPr="00502D46" w:rsidRDefault="00DF308C" w:rsidP="00C403F3">
                            <w:pPr>
                              <w:jc w:val="center"/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2D46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Hackney Learning Trust</w:t>
                            </w:r>
                          </w:p>
                          <w:p w:rsidR="00DF308C" w:rsidRPr="00502D46" w:rsidRDefault="00DF308C" w:rsidP="00C403F3">
                            <w:pPr>
                              <w:jc w:val="center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>1 Reading Lane</w:t>
                            </w:r>
                            <w:r w:rsidR="00C403F3"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>,</w:t>
                            </w:r>
                          </w:p>
                          <w:p w:rsidR="00DF308C" w:rsidRPr="00502D46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>London</w:t>
                            </w:r>
                            <w:r w:rsidR="00C403F3"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>.</w:t>
                            </w:r>
                            <w:r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 xml:space="preserve"> E8 1GQ</w:t>
                            </w:r>
                          </w:p>
                          <w:p w:rsidR="00C403F3" w:rsidRPr="00502D46" w:rsidRDefault="00C403F3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Cs/>
                                <w:sz w:val="20"/>
                                <w:szCs w:val="40"/>
                              </w:rPr>
                            </w:pPr>
                          </w:p>
                        </w:tc>
                      </w:tr>
                      <w:tr w:rsidR="00DF308C" w:rsidTr="00DF308C">
                        <w:tc>
                          <w:tcPr>
                            <w:tcW w:w="5662" w:type="dxa"/>
                          </w:tcPr>
                          <w:p w:rsidR="00DF308C" w:rsidRPr="00C403F3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Thursday 13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  <w:vertAlign w:val="superscript"/>
                              </w:rPr>
                              <w:t>th</w:t>
                            </w: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 xml:space="preserve"> September</w:t>
                            </w:r>
                          </w:p>
                          <w:p w:rsidR="00DF308C" w:rsidRPr="00C403F3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C403F3">
                              <w:rPr>
                                <w:rFonts w:cs="Arial"/>
                                <w:b/>
                                <w:bCs/>
                                <w:color w:val="000000" w:themeColor="text1"/>
                                <w:sz w:val="40"/>
                                <w:szCs w:val="40"/>
                              </w:rPr>
                              <w:t>1 pm</w:t>
                            </w:r>
                          </w:p>
                        </w:tc>
                        <w:tc>
                          <w:tcPr>
                            <w:tcW w:w="5248" w:type="dxa"/>
                          </w:tcPr>
                          <w:p w:rsidR="00DF308C" w:rsidRPr="00502D46" w:rsidRDefault="00DF308C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502D46">
                              <w:rPr>
                                <w:rFonts w:cs="Arial"/>
                                <w:b/>
                                <w:bCs/>
                                <w:sz w:val="40"/>
                                <w:szCs w:val="40"/>
                              </w:rPr>
                              <w:t>Tyssen Children’s Centre</w:t>
                            </w:r>
                          </w:p>
                          <w:p w:rsidR="00C403F3" w:rsidRPr="00502D46" w:rsidRDefault="00C403F3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>Oldhill Street,</w:t>
                            </w:r>
                          </w:p>
                          <w:p w:rsidR="00C403F3" w:rsidRPr="00502D46" w:rsidRDefault="00C403F3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</w:pPr>
                            <w:r w:rsidRPr="00502D46">
                              <w:rPr>
                                <w:rFonts w:cs="Arial"/>
                                <w:bCs/>
                                <w:sz w:val="40"/>
                                <w:szCs w:val="40"/>
                              </w:rPr>
                              <w:t>London. N16 6LR</w:t>
                            </w:r>
                          </w:p>
                          <w:p w:rsidR="00777761" w:rsidRPr="00502D46" w:rsidRDefault="00777761" w:rsidP="00C403F3">
                            <w:pPr>
                              <w:widowControl w:val="0"/>
                              <w:ind w:right="270"/>
                              <w:jc w:val="center"/>
                              <w:rPr>
                                <w:rFonts w:cs="Arial"/>
                                <w:bCs/>
                                <w:sz w:val="20"/>
                                <w:szCs w:val="40"/>
                              </w:rPr>
                            </w:pPr>
                          </w:p>
                        </w:tc>
                      </w:tr>
                    </w:tbl>
                    <w:p w:rsidR="00CA7B2C" w:rsidRDefault="00CA7B2C" w:rsidP="00111004">
                      <w:pPr>
                        <w:pStyle w:val="Reporttitletw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  <w:p w:rsidR="00B01696" w:rsidRPr="00D4490D" w:rsidRDefault="002D5149" w:rsidP="00111004">
                      <w:pPr>
                        <w:pStyle w:val="Reporttitletw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  <w:r w:rsidRPr="00D449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For </w:t>
                      </w:r>
                      <w:r w:rsidR="00B01696" w:rsidRPr="00D4490D">
                        <w:rPr>
                          <w:b/>
                          <w:bCs/>
                          <w:sz w:val="40"/>
                          <w:szCs w:val="40"/>
                        </w:rPr>
                        <w:t xml:space="preserve">more information, please </w:t>
                      </w:r>
                      <w:r w:rsidR="00937C15" w:rsidRPr="00D4490D">
                        <w:rPr>
                          <w:b/>
                          <w:bCs/>
                          <w:sz w:val="40"/>
                          <w:szCs w:val="40"/>
                        </w:rPr>
                        <w:t>call</w:t>
                      </w:r>
                    </w:p>
                    <w:p w:rsidR="002D5149" w:rsidRPr="00D4490D" w:rsidRDefault="005D6C6F" w:rsidP="0016770A">
                      <w:pPr>
                        <w:pStyle w:val="Reporttitletwo"/>
                        <w:jc w:val="center"/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>Sally</w:t>
                      </w:r>
                      <w:r w:rsidR="00B01696" w:rsidRPr="00D4490D">
                        <w:rPr>
                          <w:bCs/>
                          <w:sz w:val="40"/>
                          <w:szCs w:val="40"/>
                        </w:rPr>
                        <w:t xml:space="preserve"> on </w:t>
                      </w:r>
                      <w:r w:rsidR="00111004" w:rsidRPr="00D4490D"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 xml:space="preserve">020 8820 </w:t>
                      </w:r>
                      <w:r>
                        <w:rPr>
                          <w:b/>
                          <w:bCs/>
                          <w:color w:val="FF6600"/>
                          <w:sz w:val="40"/>
                          <w:szCs w:val="40"/>
                        </w:rPr>
                        <w:t>7463</w:t>
                      </w:r>
                    </w:p>
                    <w:p w:rsidR="0016770A" w:rsidRPr="00D4490D" w:rsidRDefault="002D5149" w:rsidP="0016770A">
                      <w:pPr>
                        <w:pStyle w:val="Reporttitletwo"/>
                        <w:jc w:val="center"/>
                        <w:rPr>
                          <w:bCs/>
                          <w:sz w:val="40"/>
                          <w:szCs w:val="40"/>
                        </w:rPr>
                      </w:pPr>
                      <w:r w:rsidRPr="00D4490D">
                        <w:rPr>
                          <w:b/>
                          <w:bCs/>
                          <w:sz w:val="40"/>
                          <w:szCs w:val="40"/>
                        </w:rPr>
                        <w:t>or email</w:t>
                      </w:r>
                      <w:r w:rsidRPr="00D4490D">
                        <w:rPr>
                          <w:bCs/>
                          <w:sz w:val="40"/>
                          <w:szCs w:val="40"/>
                        </w:rPr>
                        <w:t xml:space="preserve"> </w:t>
                      </w:r>
                      <w:hyperlink r:id="rId9" w:history="1">
                        <w:r w:rsidR="00F939A9" w:rsidRPr="00D4490D">
                          <w:rPr>
                            <w:rStyle w:val="Hyperlink"/>
                            <w:b/>
                            <w:bCs/>
                            <w:sz w:val="40"/>
                            <w:szCs w:val="40"/>
                          </w:rPr>
                          <w:t>englishmaths@learningtrust.co.uk</w:t>
                        </w:r>
                      </w:hyperlink>
                    </w:p>
                    <w:p w:rsidR="00976D9B" w:rsidRDefault="00976D9B" w:rsidP="00976D9B">
                      <w:pPr>
                        <w:pStyle w:val="Reporttitletwo"/>
                        <w:rPr>
                          <w:bCs/>
                          <w:sz w:val="40"/>
                          <w:szCs w:val="40"/>
                        </w:rPr>
                      </w:pPr>
                    </w:p>
                    <w:p w:rsidR="0016770A" w:rsidRPr="001E6618" w:rsidRDefault="0016770A" w:rsidP="003D3398">
                      <w:pPr>
                        <w:pStyle w:val="Reporttitletwo"/>
                        <w:jc w:val="center"/>
                        <w:rPr>
                          <w:b/>
                          <w:bCs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5C2CC5">
        <w:rPr>
          <w:lang w:eastAsia="en-GB"/>
        </w:rPr>
        <w:drawing>
          <wp:anchor distT="0" distB="0" distL="114300" distR="114300" simplePos="0" relativeHeight="251659776" behindDoc="1" locked="0" layoutInCell="1" allowOverlap="1" wp14:anchorId="18ACE651" wp14:editId="3C0C7B02">
            <wp:simplePos x="0" y="0"/>
            <wp:positionH relativeFrom="page">
              <wp:align>left</wp:align>
            </wp:positionH>
            <wp:positionV relativeFrom="paragraph">
              <wp:posOffset>-861060</wp:posOffset>
            </wp:positionV>
            <wp:extent cx="7556500" cy="10693400"/>
            <wp:effectExtent l="0" t="0" r="6350" b="0"/>
            <wp:wrapNone/>
            <wp:docPr id="4" name="Picture 2" descr="HLT_a4 cover portrai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LT_a4 cover portrait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69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E05669">
        <w:softHyphen/>
      </w:r>
    </w:p>
    <w:sectPr w:rsidR="00A74C28" w:rsidSect="00EB0872">
      <w:footerReference w:type="default" r:id="rId11"/>
      <w:footerReference w:type="first" r:id="rId12"/>
      <w:pgSz w:w="11907" w:h="16840"/>
      <w:pgMar w:top="1361" w:right="680" w:bottom="1418" w:left="1134" w:header="425" w:footer="28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125B" w:rsidRDefault="0021125B">
      <w:r>
        <w:separator/>
      </w:r>
    </w:p>
  </w:endnote>
  <w:endnote w:type="continuationSeparator" w:id="0">
    <w:p w:rsidR="0021125B" w:rsidRDefault="00211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72" w:rsidRDefault="00E94D51" w:rsidP="00EB0872">
    <w:pPr>
      <w:pStyle w:val="Footer"/>
    </w:pPr>
    <w:fldSimple w:instr=" FILENAME ">
      <w:r>
        <w:rPr>
          <w:noProof/>
        </w:rPr>
        <w:t>English and Maths assessment EXTRA SESSION JULY 2018</w:t>
      </w:r>
    </w:fldSimple>
  </w:p>
  <w:p w:rsidR="00EB0872" w:rsidRDefault="003A0FAC" w:rsidP="00EB0872">
    <w:pPr>
      <w:pStyle w:val="Footer1"/>
      <w:ind w:left="504"/>
      <w:rPr>
        <w:rFonts w:ascii="Times New Roman" w:hAnsi="Times New Roman"/>
        <w:sz w:val="24"/>
      </w:rPr>
    </w:pP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column">
                <wp:posOffset>30480</wp:posOffset>
              </wp:positionH>
              <wp:positionV relativeFrom="paragraph">
                <wp:posOffset>27305</wp:posOffset>
              </wp:positionV>
              <wp:extent cx="2514600" cy="228600"/>
              <wp:effectExtent l="0" t="2540" r="1905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72" w:rsidRDefault="00EB0872" w:rsidP="00EB0872">
                          <w:pPr>
                            <w:pStyle w:val="Footer"/>
                          </w:pPr>
                          <w:r>
                            <w:t>LONDON BOROUGH OF HACKNEY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left:0;text-align:left;margin-left:2.4pt;margin-top:2.15pt;width:198pt;height:18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vQdrwIAAK0FAAAOAAAAZHJzL2Uyb0RvYy54bWysVG1vmzAQ/j5p/8Hyd8pLSQqopGpDmCZ1&#10;L1K7H+CACdaMzWwn0E377zubJE1aTZq28QEd5/Nz99w93PXN2HG0o0ozKXIcXgQYUVHJmolNjr88&#10;ll6CkTZE1IRLQXP8RDW+Wbx9cz30GY1kK3lNFQIQobOhz3FrTJ/5vq5a2hF9IXsq4LCRqiMGPtXG&#10;rxUZAL3jfhQEc3+Qqu6VrKjW4C2mQ7xw+E1DK/OpaTQ1iOcYajPurdx7bd/+4ppkG0X6llX7Mshf&#10;VNERJiDpEaoghqCtYq+gOlYpqWVjLirZ+bJpWEUdB2ATBi/YPLSkp44LNEf3xzbp/wdbfdx9VojV&#10;Ob7ESJAORvRIR4Pu5Ihi252h1xkEPfQQZkZww5QdU93fy+qrRkIuWyI29FYpObSU1FBdaG/6J1cn&#10;HG1B1sMHWUMasjXSAY2N6mzroBkI0GFKT8fJ2FIqcEazMJ4HcFTBWRQl1rYpSHa43Stt3lHZIWvk&#10;WMHkHTrZ3WszhR5CbDIhS8Y5+EnGxZkDMCcP5Iar9sxW4Yb5Iw3SVbJKYi+O5isvDorCuy2XsTcv&#10;w6tZcVksl0X40+YN46xldU2FTXMQVhj/2eD2Ep8kcZSWlpzVFs6WpNVmveQK7QgIu3TPviEnYf55&#10;Ga5fwOUFpTCKg7so9cp5cuXFZTzz0qsg8YIwvUvnQZzGRXlO6Z4J+u+U0JDjdBbNJjH9llvgntfc&#10;SNYxA6uDsy7HyTGIZFaCK1G70RrC+GSftMKW/9wKGPdh0E6wVqOTWs24HgHFqngt6yeQrpKgLBAh&#10;7DswWqm+YzTA7six/rYlimLE3wuQv100zrgEncKHOnjXB4OICq7n2GA0mUszLaVtr9imBfTpJxPy&#10;Fn6ThjkFP1ey/7lgJzgi+/1ll87pt4t63rKLXwAAAP//AwBQSwMEFAAGAAgAAAAhADMduHLaAAAA&#10;BgEAAA8AAABkcnMvZG93bnJldi54bWxMjs1uwjAQhO+VeAdrkXqpik1DKUrjoKhSK/UI/TmbeEki&#10;4nVkGwhv3+VUTrOjWc18xXp0vThhiJ0nDfOZAoFUe9tRo+H76/1xBSImQ9b0nlDDBSOsy8ldYXLr&#10;z7TB0zY1gkso5kZDm9KQSxnrFp2JMz8gcbb3wZnENjTSBnPmctfLJ6WW0pmOeKE1A761WB+2R6fh&#10;N7vI6jnEh80q/nzWH1nYV8sXre+nY/UKIuGY/p/his/oUDLTzh/JRtFrWDB4YslAcLpQiv3uemQg&#10;y0Le4pd/AAAA//8DAFBLAQItABQABgAIAAAAIQC2gziS/gAAAOEBAAATAAAAAAAAAAAAAAAAAAAA&#10;AABbQ29udGVudF9UeXBlc10ueG1sUEsBAi0AFAAGAAgAAAAhADj9If/WAAAAlAEAAAsAAAAAAAAA&#10;AAAAAAAALwEAAF9yZWxzLy5yZWxzUEsBAi0AFAAGAAgAAAAhAIdW9B2vAgAArQUAAA4AAAAAAAAA&#10;AAAAAAAALgIAAGRycy9lMm9Eb2MueG1sUEsBAi0AFAAGAAgAAAAhADMduHLaAAAABgEAAA8AAAAA&#10;AAAAAAAAAAAACQUAAGRycy9kb3ducmV2LnhtbFBLBQYAAAAABAAEAPMAAAAQBgAAAAA=&#10;" filled="f" stroked="f">
              <v:textbox inset="0,1mm,0,0">
                <w:txbxContent>
                  <w:p w:rsidR="00EB0872" w:rsidRDefault="00EB0872" w:rsidP="00EB0872">
                    <w:pPr>
                      <w:pStyle w:val="Footer"/>
                    </w:pPr>
                    <w:r>
                      <w:t>LONDON BOROUGH OF HACKNEY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3903345</wp:posOffset>
              </wp:positionH>
              <wp:positionV relativeFrom="paragraph">
                <wp:posOffset>27305</wp:posOffset>
              </wp:positionV>
              <wp:extent cx="2514600" cy="228600"/>
              <wp:effectExtent l="3810" t="2540" r="0" b="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0872" w:rsidRDefault="00EB0872" w:rsidP="00EB0872">
                          <w:pPr>
                            <w:pStyle w:val="Footer"/>
                            <w:jc w:val="right"/>
                          </w:pPr>
                          <w:r>
                            <w:t>HACKNEY LEARNING TRUST</w:t>
                          </w:r>
                        </w:p>
                      </w:txbxContent>
                    </wps:txbx>
                    <wps:bodyPr rot="0" vert="horz" wrap="square" lIns="0" tIns="3600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 id="_x0000_s1028" type="#_x0000_t202" style="position:absolute;left:0;text-align:left;margin-left:307.35pt;margin-top:2.15pt;width:198pt;height:1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HEsQIAALQFAAAOAAAAZHJzL2Uyb0RvYy54bWysVFtv2yAUfp+0/4B4d32pk9pWnaqN42lS&#10;d5Ha/QBi4xgNgwckdjftv++AkzRpNWnaxgM6HA7fuX2c65ux42hHlWZS5Di8CDCiopI1E5scf3ks&#10;vQQjbYioCZeC5viJanyzePvmeugzGslW8poqBCBCZ0Of49aYPvN9XbW0I/pC9lTAZSNVRwwc1cav&#10;FRkAveN+FARzf5Cq7pWsqNagLaZLvHD4TUMr86lpNDWI5xhiM25Xbl/b3V9ck2yjSN+yah8G+Yso&#10;OsIEOD1CFcQQtFXsFVTHKiW1bMxFJTtfNg2rqMsBsgmDF9k8tKSnLhcoju6PZdL/D7b6uPusEKtz&#10;HGEkSActeqSjQXdyRDNbnaHXGRg99GBmRlBDl12mur+X1VeNhFy2RGzorVJyaCmpIbrQvvRPnk44&#10;2oKshw+yBjdka6QDGhvV2dJBMRCgQ5eejp2xoVSgjGZhPA/gqoK7KEqsbF2Q7PC6V9q8o7JDVsix&#10;gs47dLK712YyPZhYZ0KWjHPQk4yLMwVgThrwDU/tnY3CNfNHGqSrZJXEXhzNV14cFIV3Wy5jb16G&#10;V7Pislgui/Cn9RvGWcvqmgrr5kCsMP6zxu0pPlHiSC0tOastnA1Jq816yRXaESB26da+ICdm/nkY&#10;rl6Qy4uUwigO7qLUK+fJlReX8cxLr4LEC8L0Lp0HcRoX5XlK90zQf08JDTlOZ9FsItNvcwvcep0b&#10;yTpmYHRw1uU4ORqRzFJwJWrXWkMYn+STUtjwn0sB7T402hHWcnRiqxnXo/sZjs2WzGtZPwGDlQSC&#10;ARdh7IHQSvUdowFGSI71ty1RFCP+XsAvsPPGCZdAVziog3Z9EIio4HmODUaTuDTTbNr2im1aQJ/+&#10;mpC38Fsa5oj8HMn+j8FocPnsx5idPadnZ/U8bBe/AAAA//8DAFBLAwQUAAYACAAAACEAnU7TMd0A&#10;AAAJAQAADwAAAGRycy9kb3ducmV2LnhtbEyPwU7DMBBE70j8g7VIXFBrh5S0CnGqCAkkji3Qs5ts&#10;k4h4Hdlum/492xM97sxo9k2xnuwgTuhD70hDMlcgkGrX9NRq+P56n61AhGioMYMj1HDBAOvy/q4w&#10;eePOtMHTNraCSyjkRkMX45hLGeoOrQlzNyKxd3Demsinb2XjzZnL7SCflcqkNT3xh86M+NZh/bs9&#10;Wg279CKrFx+eNqvw81l/pP5QZUutHx+m6hVExCn+h+GKz+hQMtPeHakJYtCQJYslRzUsUhBXXyWK&#10;hT0LKgVZFvJ2QfkHAAD//wMAUEsBAi0AFAAGAAgAAAAhALaDOJL+AAAA4QEAABMAAAAAAAAAAAAA&#10;AAAAAAAAAFtDb250ZW50X1R5cGVzXS54bWxQSwECLQAUAAYACAAAACEAOP0h/9YAAACUAQAACwAA&#10;AAAAAAAAAAAAAAAvAQAAX3JlbHMvLnJlbHNQSwECLQAUAAYACAAAACEAIufxxLECAAC0BQAADgAA&#10;AAAAAAAAAAAAAAAuAgAAZHJzL2Uyb0RvYy54bWxQSwECLQAUAAYACAAAACEAnU7TMd0AAAAJAQAA&#10;DwAAAAAAAAAAAAAAAAALBQAAZHJzL2Rvd25yZXYueG1sUEsFBgAAAAAEAAQA8wAAABUGAAAAAA==&#10;" filled="f" stroked="f">
              <v:textbox inset="0,1mm,0,0">
                <w:txbxContent>
                  <w:p w:rsidR="00EB0872" w:rsidRDefault="00EB0872" w:rsidP="00EB0872">
                    <w:pPr>
                      <w:pStyle w:val="Footer"/>
                      <w:jc w:val="right"/>
                    </w:pPr>
                    <w:r>
                      <w:t>HACKNEY LEARNING TRUST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4"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0">
              <wp:simplePos x="0" y="0"/>
              <wp:positionH relativeFrom="column">
                <wp:posOffset>17145</wp:posOffset>
              </wp:positionH>
              <wp:positionV relativeFrom="line">
                <wp:posOffset>27305</wp:posOffset>
              </wp:positionV>
              <wp:extent cx="6390640" cy="27305"/>
              <wp:effectExtent l="13335" t="12065" r="6350" b="8255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90640" cy="27305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52A600" id="Line 6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line;mso-width-percent:0;mso-height-percent:0;mso-width-relative:margin;mso-height-relative:page" from="1.35pt,2.15pt" to="504.5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gd5mgIAAIYFAAAOAAAAZHJzL2Uyb0RvYy54bWysVN9vmzAQfp+0/8HinQKBkBSVVC2QvXRb&#10;pHbas4NNsGZsZDsh0bT/fWeTsKZ7maaCZPnXfffd3Xe+uz92HB2o0kyK3ItuQg9RUUvCxC73vr2s&#10;/aWHtMGCYC4Fzb0T1d796uOHu6HP6Ey2khOqEIAInQ197rXG9FkQ6LqlHdY3sqcCDhupOmxgqXYB&#10;UXgA9I4HszBMg0Eq0itZU61htxwPvZXDbxpam69No6lBPPeAm3GjcuPWjsHqDmc7hfuW1Wca+D9Y&#10;dJgJcDpBldhgtFfsL6iO1Upq2ZibWnaBbBpWUxcDRBOFb6J5bnFPXSyQHN1PadLvB1t/OWwUYgRq&#10;5yGBOyjRExMUpTYzQ68zuFCIjbKx1Ufx3D/J+odGQhYtFjvqGL6cejCLrEVwZWIXugf87fBZEriD&#10;90a6NB0b1VlISAA6umqcpmrQo0E1bKbxbZgmULQazmaLOJw7Dzi7GPdKm09UdshOco8DbweOD0/a&#10;WDI4u1yxvoRcM85dwblAQ+7F0WLuDLTkjNhDe02r3bbgCh2wlYz7zn6vrim5F8SBtRST6jw3mPFx&#10;Ds65sHjUqXBkBKujganbhzCdQn7ehrfVslomfjJLKz8Jy9J/WBeJn66BYBmXRVFGvyzRKMlaRggV&#10;lutFrVHyb2o4982os0mvU1KCa3SXPSB7zfRhPQ8XSbz0F4t57CdxFfqPy3XhPxRRmi6qx+KxesO0&#10;ctHr9yE7pdKykntD1XNLBkSYLf9snoQgFsKgu+0UPg9hvoNnqTbKQ0qa78y0TrFWaxbjqtbL0P6j&#10;gnjf4lEB8TwMR2lP111uJvdjpi5FtqupTOfg/+QSRHERgOsU2xxjm20lOW3UpYOg2Z3R+WGyr8nr&#10;NcxfP5+r3wAAAP//AwBQSwMEFAAGAAgAAAAhAPnqgmXeAAAABgEAAA8AAABkcnMvZG93bnJldi54&#10;bWxMjsFKw0AURfeC/zA8wU2xM42xtjEvpQgqCi5sC3Y5zTyTYOZNyEzb9O+druryci/nnnwx2FYc&#10;qPeNY4TJWIEgLp1puELYrF/uZiB80Gx065gQTuRhUVxf5Toz7shfdFiFSkQI+0wj1CF0mZS+rMlq&#10;P3Ydcex+XG91iLGvpOn1McJtKxOlptLqhuNDrTt6rqn8Xe0twjacvrevD8vNx1y+J+vRJ6dp+oZ4&#10;ezMsn0AEGsJlDGf9qA5FdNq5PRsvWoTkMQ4R0nsQ51ap+QTEDmE2BVnk8r9+8QcAAP//AwBQSwEC&#10;LQAUAAYACAAAACEAtoM4kv4AAADhAQAAEwAAAAAAAAAAAAAAAAAAAAAAW0NvbnRlbnRfVHlwZXNd&#10;LnhtbFBLAQItABQABgAIAAAAIQA4/SH/1gAAAJQBAAALAAAAAAAAAAAAAAAAAC8BAABfcmVscy8u&#10;cmVsc1BLAQItABQABgAIAAAAIQC1mgd5mgIAAIYFAAAOAAAAAAAAAAAAAAAAAC4CAABkcnMvZTJv&#10;RG9jLnhtbFBLAQItABQABgAIAAAAIQD56oJl3gAAAAYBAAAPAAAAAAAAAAAAAAAAAPQEAABkcnMv&#10;ZG93bnJldi54bWxQSwUGAAAAAAQABADzAAAA/wUAAAAA&#10;" o:allowoverlap="f" strokeweight=".25pt">
              <v:shadow opacity="22938f" offset="0"/>
              <w10:wrap anchory="line"/>
            </v:line>
          </w:pict>
        </mc:Fallback>
      </mc:AlternateContent>
    </w:r>
  </w:p>
  <w:p w:rsidR="00EB0872" w:rsidRDefault="00EB0872" w:rsidP="00EB0872">
    <w:pPr>
      <w:pStyle w:val="Footer1"/>
      <w:ind w:left="504"/>
    </w:pPr>
  </w:p>
  <w:p w:rsidR="00EB0872" w:rsidRDefault="00EB0872" w:rsidP="00EB0872">
    <w:pPr>
      <w:ind w:left="504"/>
      <w:rPr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872" w:rsidRDefault="00EB0872">
    <w:pPr>
      <w:rPr>
        <w:noProof/>
        <w:sz w:val="14"/>
        <w:lang w:val="en-US"/>
      </w:rPr>
    </w:pPr>
  </w:p>
  <w:p w:rsidR="00EB0872" w:rsidRDefault="00EB0872">
    <w:pPr>
      <w:rPr>
        <w:noProof/>
        <w:sz w:val="14"/>
        <w:lang w:val="en-US"/>
      </w:rPr>
    </w:pPr>
  </w:p>
  <w:p w:rsidR="00EB0872" w:rsidRDefault="00EB0872">
    <w:pPr>
      <w:rPr>
        <w:sz w:val="14"/>
      </w:rPr>
    </w:pPr>
  </w:p>
  <w:p w:rsidR="00EB0872" w:rsidRDefault="00EB08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125B" w:rsidRDefault="0021125B">
      <w:r>
        <w:separator/>
      </w:r>
    </w:p>
  </w:footnote>
  <w:footnote w:type="continuationSeparator" w:id="0">
    <w:p w:rsidR="0021125B" w:rsidRDefault="002112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B7596"/>
    <w:multiLevelType w:val="hybridMultilevel"/>
    <w:tmpl w:val="76FCFB9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3B6EC9"/>
    <w:multiLevelType w:val="hybridMultilevel"/>
    <w:tmpl w:val="B8204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851AF0"/>
    <w:multiLevelType w:val="hybridMultilevel"/>
    <w:tmpl w:val="2ED0370C"/>
    <w:lvl w:ilvl="0" w:tplc="AA586E84">
      <w:start w:val="1"/>
      <w:numFmt w:val="bullet"/>
      <w:lvlText w:val=""/>
      <w:lvlJc w:val="left"/>
      <w:pPr>
        <w:ind w:left="170" w:hanging="11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A063F7"/>
    <w:multiLevelType w:val="hybridMultilevel"/>
    <w:tmpl w:val="003447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794582"/>
    <w:multiLevelType w:val="hybridMultilevel"/>
    <w:tmpl w:val="0CE06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C077D"/>
    <w:multiLevelType w:val="hybridMultilevel"/>
    <w:tmpl w:val="09508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962B0"/>
    <w:multiLevelType w:val="hybridMultilevel"/>
    <w:tmpl w:val="81760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0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1AA"/>
    <w:rsid w:val="00101628"/>
    <w:rsid w:val="00111004"/>
    <w:rsid w:val="00112996"/>
    <w:rsid w:val="0016770A"/>
    <w:rsid w:val="001C20D0"/>
    <w:rsid w:val="001D6C30"/>
    <w:rsid w:val="001E6618"/>
    <w:rsid w:val="001F1013"/>
    <w:rsid w:val="0021125B"/>
    <w:rsid w:val="00211FA8"/>
    <w:rsid w:val="00231CF1"/>
    <w:rsid w:val="00244A34"/>
    <w:rsid w:val="002D5149"/>
    <w:rsid w:val="002E57C5"/>
    <w:rsid w:val="00323A53"/>
    <w:rsid w:val="00362C18"/>
    <w:rsid w:val="00391E69"/>
    <w:rsid w:val="003A0FAC"/>
    <w:rsid w:val="003D15F6"/>
    <w:rsid w:val="003D3398"/>
    <w:rsid w:val="003E7C30"/>
    <w:rsid w:val="003F5DC2"/>
    <w:rsid w:val="00410B56"/>
    <w:rsid w:val="00481B2E"/>
    <w:rsid w:val="004D1119"/>
    <w:rsid w:val="00502D46"/>
    <w:rsid w:val="00512D91"/>
    <w:rsid w:val="00564B25"/>
    <w:rsid w:val="00582F2D"/>
    <w:rsid w:val="005965B0"/>
    <w:rsid w:val="005A5A16"/>
    <w:rsid w:val="005B1AB4"/>
    <w:rsid w:val="005C2CC5"/>
    <w:rsid w:val="005D6C6F"/>
    <w:rsid w:val="005E4689"/>
    <w:rsid w:val="005F5FDA"/>
    <w:rsid w:val="00610AAE"/>
    <w:rsid w:val="006568A1"/>
    <w:rsid w:val="00664EB1"/>
    <w:rsid w:val="006855C5"/>
    <w:rsid w:val="00696309"/>
    <w:rsid w:val="006B78F4"/>
    <w:rsid w:val="006D73C2"/>
    <w:rsid w:val="006F01AA"/>
    <w:rsid w:val="006F384B"/>
    <w:rsid w:val="006F7EA4"/>
    <w:rsid w:val="00700F3A"/>
    <w:rsid w:val="0072415B"/>
    <w:rsid w:val="00777761"/>
    <w:rsid w:val="0078784F"/>
    <w:rsid w:val="007D17BB"/>
    <w:rsid w:val="007F3E04"/>
    <w:rsid w:val="008546C6"/>
    <w:rsid w:val="008F52E9"/>
    <w:rsid w:val="00937C15"/>
    <w:rsid w:val="00947920"/>
    <w:rsid w:val="009606E4"/>
    <w:rsid w:val="00976D9B"/>
    <w:rsid w:val="00980309"/>
    <w:rsid w:val="009970F6"/>
    <w:rsid w:val="009A799F"/>
    <w:rsid w:val="009B3E6F"/>
    <w:rsid w:val="009E2D81"/>
    <w:rsid w:val="00A03F1C"/>
    <w:rsid w:val="00B01696"/>
    <w:rsid w:val="00BF47D6"/>
    <w:rsid w:val="00C15D89"/>
    <w:rsid w:val="00C403F3"/>
    <w:rsid w:val="00C42D8B"/>
    <w:rsid w:val="00C502C2"/>
    <w:rsid w:val="00C73ED2"/>
    <w:rsid w:val="00C9581B"/>
    <w:rsid w:val="00CA269E"/>
    <w:rsid w:val="00CA7B2C"/>
    <w:rsid w:val="00CB35D9"/>
    <w:rsid w:val="00CE2240"/>
    <w:rsid w:val="00D1402F"/>
    <w:rsid w:val="00D14E87"/>
    <w:rsid w:val="00D22C10"/>
    <w:rsid w:val="00D4490D"/>
    <w:rsid w:val="00D47B52"/>
    <w:rsid w:val="00D522F8"/>
    <w:rsid w:val="00D833E9"/>
    <w:rsid w:val="00DD1BB2"/>
    <w:rsid w:val="00DE5B6E"/>
    <w:rsid w:val="00DF308C"/>
    <w:rsid w:val="00E05669"/>
    <w:rsid w:val="00E94D51"/>
    <w:rsid w:val="00EB0872"/>
    <w:rsid w:val="00ED7703"/>
    <w:rsid w:val="00F11DAC"/>
    <w:rsid w:val="00F42B8A"/>
    <w:rsid w:val="00F939A9"/>
    <w:rsid w:val="00FD54E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."/>
  <w:listSeparator w:val=","/>
  <w15:docId w15:val="{0DA71970-CB12-4D6F-9BE2-DE774BAA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25A9"/>
    <w:rPr>
      <w:rFonts w:ascii="Arial" w:hAnsi="Arial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735C"/>
    <w:pPr>
      <w:keepNext/>
      <w:outlineLvl w:val="0"/>
    </w:pPr>
    <w:rPr>
      <w:b/>
      <w:noProof/>
      <w:sz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C25A9"/>
    <w:pPr>
      <w:keepNext/>
      <w:outlineLvl w:val="1"/>
    </w:pPr>
    <w:rPr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D17516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Report title one"/>
    <w:basedOn w:val="Normal"/>
    <w:link w:val="HeaderChar"/>
    <w:rsid w:val="00554B63"/>
    <w:pPr>
      <w:tabs>
        <w:tab w:val="center" w:pos="4320"/>
        <w:tab w:val="right" w:pos="8640"/>
      </w:tabs>
      <w:spacing w:after="120"/>
    </w:pPr>
    <w:rPr>
      <w:rFonts w:ascii="Arial Bold" w:hAnsi="Arial Bold"/>
      <w:color w:val="FF6600"/>
      <w:sz w:val="80"/>
    </w:rPr>
  </w:style>
  <w:style w:type="paragraph" w:styleId="BodyText">
    <w:name w:val="Body Text"/>
    <w:basedOn w:val="Normal"/>
    <w:rsid w:val="00154480"/>
    <w:pPr>
      <w:tabs>
        <w:tab w:val="center" w:pos="0"/>
      </w:tabs>
      <w:spacing w:before="240" w:line="280" w:lineRule="exact"/>
    </w:pPr>
  </w:style>
  <w:style w:type="paragraph" w:styleId="Footer">
    <w:name w:val="footer"/>
    <w:basedOn w:val="Normal"/>
    <w:rsid w:val="00791093"/>
    <w:pPr>
      <w:tabs>
        <w:tab w:val="center" w:pos="4320"/>
        <w:tab w:val="right" w:pos="8640"/>
      </w:tabs>
      <w:spacing w:before="60"/>
    </w:pPr>
    <w:rPr>
      <w:sz w:val="18"/>
    </w:rPr>
  </w:style>
  <w:style w:type="paragraph" w:customStyle="1" w:styleId="textregular">
    <w:name w:val="text regular"/>
    <w:basedOn w:val="Normal"/>
    <w:rsid w:val="001C25A9"/>
    <w:pPr>
      <w:spacing w:after="240"/>
    </w:pPr>
    <w:rPr>
      <w:noProof/>
    </w:rPr>
  </w:style>
  <w:style w:type="character" w:customStyle="1" w:styleId="Heading1Char">
    <w:name w:val="Heading 1 Char"/>
    <w:basedOn w:val="DefaultParagraphFont"/>
    <w:link w:val="Heading1"/>
    <w:uiPriority w:val="9"/>
    <w:rsid w:val="00D1735C"/>
    <w:rPr>
      <w:rFonts w:ascii="Arial" w:hAnsi="Arial"/>
      <w:b/>
      <w:noProof/>
      <w:sz w:val="40"/>
    </w:rPr>
  </w:style>
  <w:style w:type="paragraph" w:customStyle="1" w:styleId="textbold">
    <w:name w:val="text bold"/>
    <w:basedOn w:val="Normal"/>
    <w:rsid w:val="001C25A9"/>
    <w:rPr>
      <w:b/>
      <w:noProof/>
      <w:sz w:val="28"/>
    </w:rPr>
  </w:style>
  <w:style w:type="paragraph" w:customStyle="1" w:styleId="Footer1">
    <w:name w:val="Footer1"/>
    <w:basedOn w:val="Normal"/>
    <w:rsid w:val="00154480"/>
    <w:pPr>
      <w:tabs>
        <w:tab w:val="center" w:pos="4320"/>
        <w:tab w:val="right" w:pos="8640"/>
      </w:tabs>
    </w:pPr>
    <w:rPr>
      <w:sz w:val="12"/>
    </w:rPr>
  </w:style>
  <w:style w:type="paragraph" w:customStyle="1" w:styleId="Reporttitletwo">
    <w:name w:val="Report title two"/>
    <w:basedOn w:val="textregular"/>
    <w:rsid w:val="00554B63"/>
    <w:pPr>
      <w:spacing w:after="0"/>
    </w:pPr>
    <w:rPr>
      <w:noProof w:val="0"/>
      <w:color w:val="344855"/>
      <w:sz w:val="48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C25A9"/>
    <w:rPr>
      <w:rFonts w:ascii="Arial" w:hAnsi="Arial"/>
      <w:b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17516"/>
    <w:rPr>
      <w:rFonts w:ascii="Calibri" w:eastAsia="Times New Roman" w:hAnsi="Calibri" w:cs="Times New Roman"/>
      <w:b/>
      <w:bCs/>
      <w:sz w:val="26"/>
      <w:szCs w:val="26"/>
    </w:rPr>
  </w:style>
  <w:style w:type="character" w:styleId="PageNumber">
    <w:name w:val="page number"/>
    <w:basedOn w:val="DefaultParagraphFont"/>
    <w:uiPriority w:val="99"/>
    <w:semiHidden/>
    <w:unhideWhenUsed/>
    <w:rsid w:val="00222555"/>
    <w:rPr>
      <w:rFonts w:ascii="Arial" w:hAnsi="Arial"/>
      <w:b/>
      <w:sz w:val="24"/>
    </w:rPr>
  </w:style>
  <w:style w:type="character" w:customStyle="1" w:styleId="HeaderChar">
    <w:name w:val="Header Char"/>
    <w:aliases w:val="Report title one Char"/>
    <w:basedOn w:val="DefaultParagraphFont"/>
    <w:link w:val="Header"/>
    <w:rsid w:val="00481B2E"/>
    <w:rPr>
      <w:rFonts w:ascii="Arial Bold" w:hAnsi="Arial Bold"/>
      <w:color w:val="FF6600"/>
      <w:sz w:val="80"/>
      <w:szCs w:val="24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323A53"/>
    <w:rPr>
      <w:rFonts w:ascii="Times New Roman" w:eastAsiaTheme="minorHAnsi" w:hAnsi="Times New Roman"/>
      <w:sz w:val="24"/>
      <w:lang w:eastAsia="en-GB"/>
    </w:rPr>
  </w:style>
  <w:style w:type="paragraph" w:customStyle="1" w:styleId="Default">
    <w:name w:val="Default"/>
    <w:rsid w:val="005C2CC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qFormat/>
    <w:rsid w:val="00362C18"/>
    <w:pPr>
      <w:ind w:left="720"/>
      <w:contextualSpacing/>
    </w:pPr>
  </w:style>
  <w:style w:type="character" w:styleId="Hyperlink">
    <w:name w:val="Hyperlink"/>
    <w:basedOn w:val="DefaultParagraphFont"/>
    <w:unhideWhenUsed/>
    <w:rsid w:val="00F939A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F939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E94D51"/>
    <w:rPr>
      <w:rFonts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94D51"/>
    <w:rPr>
      <w:rFonts w:ascii="Arial" w:hAnsi="Arial" w:cs="Arial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4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7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glishmaths@learningtrust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englishmaths@learningtrust.co.uk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Adult%20&amp;%20Community%20Learning\English%20&amp;%20%20Mathematics\14-15%20provision\Posters\Course%20poster%20for%20Comet%20April%20201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0F1F8-FCF0-46EE-8BC9-CE753798B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Course poster for Comet April 2015</Template>
  <TotalTime>82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</vt:lpstr>
    </vt:vector>
  </TitlesOfParts>
  <Company>Lydia Thornley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</dc:title>
  <dc:subject/>
  <dc:creator>Joanne Barrett</dc:creator>
  <cp:keywords/>
  <cp:lastModifiedBy>Sally Doman</cp:lastModifiedBy>
  <cp:revision>9</cp:revision>
  <cp:lastPrinted>2018-07-06T11:38:00Z</cp:lastPrinted>
  <dcterms:created xsi:type="dcterms:W3CDTF">2018-07-26T13:10:00Z</dcterms:created>
  <dcterms:modified xsi:type="dcterms:W3CDTF">2018-07-26T14:32:00Z</dcterms:modified>
</cp:coreProperties>
</file>