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both"/>
        <w:rPr/>
      </w:pPr>
      <w:r w:rsidDel="00000000" w:rsidR="00000000" w:rsidRPr="00000000">
        <w:rPr>
          <w:rtl w:val="0"/>
        </w:rPr>
      </w:r>
    </w:p>
    <w:p w:rsidR="00000000" w:rsidDel="00000000" w:rsidP="00000000" w:rsidRDefault="00000000" w:rsidRPr="00000000" w14:paraId="00000001">
      <w:pPr>
        <w:spacing w:line="331.2" w:lineRule="auto"/>
        <w:contextualSpacing w:val="0"/>
        <w:jc w:val="center"/>
        <w:rPr>
          <w:b w:val="1"/>
          <w:sz w:val="24"/>
          <w:szCs w:val="24"/>
        </w:rPr>
      </w:pPr>
      <w:r w:rsidDel="00000000" w:rsidR="00000000" w:rsidRPr="00000000">
        <w:rPr>
          <w:b w:val="1"/>
          <w:sz w:val="24"/>
          <w:szCs w:val="24"/>
          <w:rtl w:val="0"/>
        </w:rPr>
        <w:t xml:space="preserve">FOR IMMEDIATE RELEASE</w:t>
      </w:r>
    </w:p>
    <w:p w:rsidR="00000000" w:rsidDel="00000000" w:rsidP="00000000" w:rsidRDefault="00000000" w:rsidRPr="00000000" w14:paraId="00000002">
      <w:pPr>
        <w:spacing w:line="331.2" w:lineRule="auto"/>
        <w:contextualSpacing w:val="0"/>
        <w:jc w:val="center"/>
        <w:rPr>
          <w:b w:val="1"/>
        </w:rPr>
      </w:pPr>
      <w:r w:rsidDel="00000000" w:rsidR="00000000" w:rsidRPr="00000000">
        <w:rPr>
          <w:rtl w:val="0"/>
        </w:rPr>
      </w:r>
    </w:p>
    <w:p w:rsidR="00000000" w:rsidDel="00000000" w:rsidP="00000000" w:rsidRDefault="00000000" w:rsidRPr="00000000" w14:paraId="00000003">
      <w:pPr>
        <w:spacing w:line="331.2" w:lineRule="auto"/>
        <w:contextualSpacing w:val="0"/>
        <w:jc w:val="center"/>
        <w:rPr>
          <w:b w:val="1"/>
        </w:rPr>
      </w:pPr>
      <w:r w:rsidDel="00000000" w:rsidR="00000000" w:rsidRPr="00000000">
        <w:rPr>
          <w:b w:val="1"/>
        </w:rPr>
        <w:drawing>
          <wp:inline distB="114300" distT="114300" distL="114300" distR="114300">
            <wp:extent cx="3871913" cy="2180363"/>
            <wp:effectExtent b="0" l="0" r="0" t="0"/>
            <wp:docPr id="4"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3871913" cy="2180363"/>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331.2" w:lineRule="auto"/>
        <w:contextualSpacing w:val="0"/>
        <w:jc w:val="center"/>
        <w:rPr>
          <w:b w:val="1"/>
        </w:rPr>
      </w:pPr>
      <w:r w:rsidDel="00000000" w:rsidR="00000000" w:rsidRPr="00000000">
        <w:rPr>
          <w:rtl w:val="0"/>
        </w:rPr>
      </w:r>
    </w:p>
    <w:p w:rsidR="00000000" w:rsidDel="00000000" w:rsidP="00000000" w:rsidRDefault="00000000" w:rsidRPr="00000000" w14:paraId="00000005">
      <w:pPr>
        <w:spacing w:line="331.2" w:lineRule="auto"/>
        <w:contextualSpacing w:val="0"/>
        <w:jc w:val="center"/>
        <w:rPr>
          <w:b w:val="1"/>
          <w:sz w:val="32"/>
          <w:szCs w:val="32"/>
        </w:rPr>
      </w:pPr>
      <w:r w:rsidDel="00000000" w:rsidR="00000000" w:rsidRPr="00000000">
        <w:rPr>
          <w:b w:val="1"/>
          <w:sz w:val="32"/>
          <w:szCs w:val="32"/>
          <w:rtl w:val="0"/>
        </w:rPr>
        <w:t xml:space="preserve">HACKNEY ARTS CHARITY CELEBRATES 30-YEAR</w:t>
      </w:r>
    </w:p>
    <w:p w:rsidR="00000000" w:rsidDel="00000000" w:rsidP="00000000" w:rsidRDefault="00000000" w:rsidRPr="00000000" w14:paraId="00000006">
      <w:pPr>
        <w:spacing w:line="331.2" w:lineRule="auto"/>
        <w:contextualSpacing w:val="0"/>
        <w:jc w:val="center"/>
        <w:rPr>
          <w:b w:val="1"/>
          <w:sz w:val="32"/>
          <w:szCs w:val="32"/>
        </w:rPr>
      </w:pPr>
      <w:r w:rsidDel="00000000" w:rsidR="00000000" w:rsidRPr="00000000">
        <w:rPr>
          <w:b w:val="1"/>
          <w:sz w:val="32"/>
          <w:szCs w:val="32"/>
          <w:rtl w:val="0"/>
        </w:rPr>
        <w:t xml:space="preserve"> ANNIVERSARY WITH EXHIBITION</w:t>
      </w:r>
    </w:p>
    <w:p w:rsidR="00000000" w:rsidDel="00000000" w:rsidP="00000000" w:rsidRDefault="00000000" w:rsidRPr="00000000" w14:paraId="00000007">
      <w:pPr>
        <w:spacing w:line="331.2" w:lineRule="auto"/>
        <w:contextualSpacing w:val="0"/>
        <w:rPr>
          <w:b w:val="1"/>
        </w:rPr>
      </w:pPr>
      <w:r w:rsidDel="00000000" w:rsidR="00000000" w:rsidRPr="00000000">
        <w:rPr>
          <w:rtl w:val="0"/>
        </w:rPr>
      </w:r>
    </w:p>
    <w:p w:rsidR="00000000" w:rsidDel="00000000" w:rsidP="00000000" w:rsidRDefault="00000000" w:rsidRPr="00000000" w14:paraId="00000008">
      <w:pPr>
        <w:spacing w:line="331.2" w:lineRule="auto"/>
        <w:contextualSpacing w:val="0"/>
        <w:rPr/>
      </w:pPr>
      <w:r w:rsidDel="00000000" w:rsidR="00000000" w:rsidRPr="00000000">
        <w:rPr>
          <w:rtl w:val="0"/>
        </w:rPr>
        <w:t xml:space="preserve">This exhibition by artists from the therapeutic arts community Studio Upstairs celebrates 30 years of the diverse creativity and artistic skills of the Studio members, team and volunteers. </w:t>
      </w:r>
    </w:p>
    <w:p w:rsidR="00000000" w:rsidDel="00000000" w:rsidP="00000000" w:rsidRDefault="00000000" w:rsidRPr="00000000" w14:paraId="00000009">
      <w:pPr>
        <w:spacing w:line="331.2" w:lineRule="auto"/>
        <w:contextualSpacing w:val="0"/>
        <w:rPr/>
      </w:pPr>
      <w:r w:rsidDel="00000000" w:rsidR="00000000" w:rsidRPr="00000000">
        <w:rPr>
          <w:rtl w:val="0"/>
        </w:rPr>
      </w:r>
    </w:p>
    <w:p w:rsidR="00000000" w:rsidDel="00000000" w:rsidP="00000000" w:rsidRDefault="00000000" w:rsidRPr="00000000" w14:paraId="0000000A">
      <w:pPr>
        <w:spacing w:line="331.2" w:lineRule="auto"/>
        <w:contextualSpacing w:val="0"/>
        <w:rPr/>
      </w:pPr>
      <w:r w:rsidDel="00000000" w:rsidR="00000000" w:rsidRPr="00000000">
        <w:rPr>
          <w:rtl w:val="0"/>
        </w:rPr>
        <w:t xml:space="preserve">The charity Studio Upstairs was founded in 1988 to meet the needs of people moving out of the psychiatric </w:t>
      </w:r>
      <w:r w:rsidDel="00000000" w:rsidR="00000000" w:rsidRPr="00000000">
        <w:rPr>
          <w:rtl w:val="0"/>
        </w:rPr>
        <w:t xml:space="preserve">health </w:t>
      </w:r>
      <w:r w:rsidDel="00000000" w:rsidR="00000000" w:rsidRPr="00000000">
        <w:rPr>
          <w:rtl w:val="0"/>
        </w:rPr>
        <w:t xml:space="preserve">system, by providing a supportive community-based environment </w:t>
      </w:r>
      <w:r w:rsidDel="00000000" w:rsidR="00000000" w:rsidRPr="00000000">
        <w:rPr>
          <w:rtl w:val="0"/>
        </w:rPr>
        <w:t xml:space="preserve">somewhat removed from the conventional clinical setting, where members can communicate their experiences through making art.  </w:t>
      </w:r>
      <w:r w:rsidDel="00000000" w:rsidR="00000000" w:rsidRPr="00000000">
        <w:rPr>
          <w:rtl w:val="0"/>
        </w:rPr>
        <w:t xml:space="preserve">It is now celebrating its 30th year in London, has a branch in Bristol, and has recently opened in Croydon. </w:t>
      </w:r>
    </w:p>
    <w:p w:rsidR="00000000" w:rsidDel="00000000" w:rsidP="00000000" w:rsidRDefault="00000000" w:rsidRPr="00000000" w14:paraId="0000000B">
      <w:pPr>
        <w:spacing w:line="331.2" w:lineRule="auto"/>
        <w:contextualSpacing w:val="0"/>
        <w:rPr/>
      </w:pPr>
      <w:r w:rsidDel="00000000" w:rsidR="00000000" w:rsidRPr="00000000">
        <w:rPr>
          <w:rtl w:val="0"/>
        </w:rPr>
      </w:r>
    </w:p>
    <w:p w:rsidR="00000000" w:rsidDel="00000000" w:rsidP="00000000" w:rsidRDefault="00000000" w:rsidRPr="00000000" w14:paraId="0000000C">
      <w:pPr>
        <w:spacing w:line="331.2" w:lineRule="auto"/>
        <w:contextualSpacing w:val="0"/>
        <w:rPr/>
      </w:pPr>
      <w:r w:rsidDel="00000000" w:rsidR="00000000" w:rsidRPr="00000000">
        <w:rPr>
          <w:rtl w:val="0"/>
        </w:rPr>
        <w:t xml:space="preserve">The exhibition will showcase work from members of the Studio Upstairs past and present and includes painting, print, sculpture and digital media.</w:t>
      </w:r>
    </w:p>
    <w:p w:rsidR="00000000" w:rsidDel="00000000" w:rsidP="00000000" w:rsidRDefault="00000000" w:rsidRPr="00000000" w14:paraId="0000000D">
      <w:pPr>
        <w:spacing w:line="331.2" w:lineRule="auto"/>
        <w:contextualSpacing w:val="0"/>
        <w:rPr>
          <w:b w:val="1"/>
        </w:rPr>
      </w:pPr>
      <w:r w:rsidDel="00000000" w:rsidR="00000000" w:rsidRPr="00000000">
        <w:rPr>
          <w:rtl w:val="0"/>
        </w:rPr>
      </w:r>
    </w:p>
    <w:p w:rsidR="00000000" w:rsidDel="00000000" w:rsidP="00000000" w:rsidRDefault="00000000" w:rsidRPr="00000000" w14:paraId="0000000E">
      <w:pPr>
        <w:spacing w:line="331.2" w:lineRule="auto"/>
        <w:contextualSpacing w:val="0"/>
        <w:rPr/>
      </w:pPr>
      <w:r w:rsidDel="00000000" w:rsidR="00000000" w:rsidRPr="00000000">
        <w:rPr>
          <w:b w:val="1"/>
          <w:rtl w:val="0"/>
        </w:rPr>
        <w:t xml:space="preserve">Artist Statement: </w:t>
      </w:r>
      <w:r w:rsidDel="00000000" w:rsidR="00000000" w:rsidRPr="00000000">
        <w:rPr>
          <w:rtl w:val="0"/>
        </w:rPr>
        <w:t xml:space="preserve">‘As artists, we make art to explore our experiences of everyday life and use them as raw material in the creative process. In doing so we can make these experiences understandable or acceptable to ourselves and to the world outside.’</w:t>
      </w:r>
    </w:p>
    <w:p w:rsidR="00000000" w:rsidDel="00000000" w:rsidP="00000000" w:rsidRDefault="00000000" w:rsidRPr="00000000" w14:paraId="0000000F">
      <w:pPr>
        <w:contextualSpacing w:val="0"/>
        <w:jc w:val="both"/>
        <w:rPr/>
      </w:pPr>
      <w:r w:rsidDel="00000000" w:rsidR="00000000" w:rsidRPr="00000000">
        <w:rPr>
          <w:rtl w:val="0"/>
        </w:rPr>
      </w:r>
    </w:p>
    <w:p w:rsidR="00000000" w:rsidDel="00000000" w:rsidP="00000000" w:rsidRDefault="00000000" w:rsidRPr="00000000" w14:paraId="00000010">
      <w:pPr>
        <w:contextualSpacing w:val="0"/>
        <w:jc w:val="both"/>
        <w:rPr>
          <w:shd w:fill="ff9900" w:val="clear"/>
        </w:rPr>
      </w:pPr>
      <w:r w:rsidDel="00000000" w:rsidR="00000000" w:rsidRPr="00000000">
        <w:rPr>
          <w:rtl w:val="0"/>
        </w:rPr>
        <w:t xml:space="preserve">‘Studio Upstairs is a space to take some joy in colour, texture, and making art. For those of us who struggle to find a way to be with ourselves and others, this can the breathing space we need.’</w:t>
      </w:r>
      <w:r w:rsidDel="00000000" w:rsidR="00000000" w:rsidRPr="00000000">
        <w:rPr>
          <w:rtl w:val="0"/>
        </w:rPr>
      </w:r>
    </w:p>
    <w:p w:rsidR="00000000" w:rsidDel="00000000" w:rsidP="00000000" w:rsidRDefault="00000000" w:rsidRPr="00000000" w14:paraId="00000011">
      <w:pPr>
        <w:spacing w:line="331.2" w:lineRule="auto"/>
        <w:contextualSpacing w:val="0"/>
        <w:rPr/>
      </w:pPr>
      <w:r w:rsidDel="00000000" w:rsidR="00000000" w:rsidRPr="00000000">
        <w:rPr>
          <w:rtl w:val="0"/>
        </w:rPr>
      </w:r>
    </w:p>
    <w:p w:rsidR="00000000" w:rsidDel="00000000" w:rsidP="00000000" w:rsidRDefault="00000000" w:rsidRPr="00000000" w14:paraId="00000012">
      <w:pPr>
        <w:spacing w:line="331.2" w:lineRule="auto"/>
        <w:contextualSpacing w:val="0"/>
        <w:rPr/>
      </w:pPr>
      <w:r w:rsidDel="00000000" w:rsidR="00000000" w:rsidRPr="00000000">
        <w:rPr/>
        <w:drawing>
          <wp:inline distB="114300" distT="114300" distL="114300" distR="114300">
            <wp:extent cx="5734050" cy="4356100"/>
            <wp:effectExtent b="0" l="0" r="0" t="0"/>
            <wp:docPr id="1"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734050" cy="43561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line="331.2" w:lineRule="auto"/>
        <w:contextualSpacing w:val="0"/>
        <w:rPr/>
      </w:pPr>
      <w:r w:rsidDel="00000000" w:rsidR="00000000" w:rsidRPr="00000000">
        <w:rPr>
          <w:rtl w:val="0"/>
        </w:rPr>
        <w:t xml:space="preserve">Artwork by Tahere Mozhdeh Nazirpour</w:t>
      </w:r>
    </w:p>
    <w:p w:rsidR="00000000" w:rsidDel="00000000" w:rsidP="00000000" w:rsidRDefault="00000000" w:rsidRPr="00000000" w14:paraId="00000014">
      <w:pPr>
        <w:spacing w:line="331.2" w:lineRule="auto"/>
        <w:contextualSpacing w:val="0"/>
        <w:rPr/>
      </w:pPr>
      <w:r w:rsidDel="00000000" w:rsidR="00000000" w:rsidRPr="00000000">
        <w:rPr>
          <w:rtl w:val="0"/>
        </w:rPr>
        <w:t xml:space="preserve">Huma, (Bird-of-paradise)</w:t>
      </w:r>
    </w:p>
    <w:p w:rsidR="00000000" w:rsidDel="00000000" w:rsidP="00000000" w:rsidRDefault="00000000" w:rsidRPr="00000000" w14:paraId="00000015">
      <w:pPr>
        <w:spacing w:line="331.2" w:lineRule="auto"/>
        <w:contextualSpacing w:val="0"/>
        <w:rPr/>
      </w:pPr>
      <w:r w:rsidDel="00000000" w:rsidR="00000000" w:rsidRPr="00000000">
        <w:rPr>
          <w:rtl w:val="0"/>
        </w:rPr>
        <w:t xml:space="preserve">100cm x 70cm Acrylic Painting on Canvas</w:t>
      </w:r>
    </w:p>
    <w:p w:rsidR="00000000" w:rsidDel="00000000" w:rsidP="00000000" w:rsidRDefault="00000000" w:rsidRPr="00000000" w14:paraId="00000016">
      <w:pPr>
        <w:spacing w:line="331.2" w:lineRule="auto"/>
        <w:contextualSpacing w:val="0"/>
        <w:rPr/>
      </w:pPr>
      <w:r w:rsidDel="00000000" w:rsidR="00000000" w:rsidRPr="00000000">
        <w:rPr>
          <w:rtl w:val="0"/>
        </w:rPr>
      </w:r>
    </w:p>
    <w:p w:rsidR="00000000" w:rsidDel="00000000" w:rsidP="00000000" w:rsidRDefault="00000000" w:rsidRPr="00000000" w14:paraId="00000017">
      <w:pPr>
        <w:spacing w:line="331.2" w:lineRule="auto"/>
        <w:contextualSpacing w:val="0"/>
        <w:rPr/>
      </w:pPr>
      <w:r w:rsidDel="00000000" w:rsidR="00000000" w:rsidRPr="00000000">
        <w:rPr>
          <w:rtl w:val="0"/>
        </w:rPr>
      </w:r>
    </w:p>
    <w:p w:rsidR="00000000" w:rsidDel="00000000" w:rsidP="00000000" w:rsidRDefault="00000000" w:rsidRPr="00000000" w14:paraId="00000018">
      <w:pPr>
        <w:spacing w:line="331.2" w:lineRule="auto"/>
        <w:contextualSpacing w:val="0"/>
        <w:rPr/>
      </w:pPr>
      <w:r w:rsidDel="00000000" w:rsidR="00000000" w:rsidRPr="00000000">
        <w:rPr>
          <w:rtl w:val="0"/>
        </w:rPr>
        <w:t xml:space="preserve">Zlatinka Hristova, Director of Studio Upstairs, says: “This exhibition is an opportunity for us to celebrate the resilience of the charity and the impact that it has made to many individual lives over the past 30 years, allowing the artists to tell their own story through their artwork”</w:t>
      </w:r>
      <w:r w:rsidDel="00000000" w:rsidR="00000000" w:rsidRPr="00000000">
        <w:rPr>
          <w:rtl w:val="0"/>
        </w:rPr>
      </w:r>
    </w:p>
    <w:p w:rsidR="00000000" w:rsidDel="00000000" w:rsidP="00000000" w:rsidRDefault="00000000" w:rsidRPr="00000000" w14:paraId="00000019">
      <w:pPr>
        <w:contextualSpacing w:val="0"/>
        <w:jc w:val="both"/>
        <w:rPr/>
      </w:pPr>
      <w:r w:rsidDel="00000000" w:rsidR="00000000" w:rsidRPr="00000000">
        <w:rPr>
          <w:rtl w:val="0"/>
        </w:rPr>
      </w:r>
    </w:p>
    <w:p w:rsidR="00000000" w:rsidDel="00000000" w:rsidP="00000000" w:rsidRDefault="00000000" w:rsidRPr="00000000" w14:paraId="0000001A">
      <w:pPr>
        <w:contextualSpacing w:val="0"/>
        <w:jc w:val="both"/>
        <w:rPr/>
      </w:pPr>
      <w:r w:rsidDel="00000000" w:rsidR="00000000" w:rsidRPr="00000000">
        <w:rPr>
          <w:rtl w:val="0"/>
        </w:rPr>
        <w:t xml:space="preserve">The charity’s patron, Leo Burley, a documentary film-maker who directed the Bafta-nominated BBC documentary, Life After Suicide, says: “I cannot emphasise enough the significance of giving individuals access to mutually supportive group environments and creative opportunities can make in improving people’s long-term mental health. The work of Studio Upstairs is crucial in helping some of the most vulnerable people in our society become empowered through making art.”</w:t>
      </w:r>
    </w:p>
    <w:p w:rsidR="00000000" w:rsidDel="00000000" w:rsidP="00000000" w:rsidRDefault="00000000" w:rsidRPr="00000000" w14:paraId="0000001B">
      <w:pPr>
        <w:contextualSpacing w:val="0"/>
        <w:jc w:val="both"/>
        <w:rPr/>
      </w:pPr>
      <w:r w:rsidDel="00000000" w:rsidR="00000000" w:rsidRPr="00000000">
        <w:rPr>
          <w:rtl w:val="0"/>
        </w:rPr>
      </w:r>
    </w:p>
    <w:p w:rsidR="00000000" w:rsidDel="00000000" w:rsidP="00000000" w:rsidRDefault="00000000" w:rsidRPr="00000000" w14:paraId="0000001C">
      <w:pPr>
        <w:contextualSpacing w:val="0"/>
        <w:jc w:val="both"/>
        <w:rPr/>
      </w:pPr>
      <w:r w:rsidDel="00000000" w:rsidR="00000000" w:rsidRPr="00000000">
        <w:rPr>
          <w:b w:val="1"/>
          <w:rtl w:val="0"/>
        </w:rPr>
        <w:t xml:space="preserve">STOUR SPACE</w:t>
      </w:r>
      <w:r w:rsidDel="00000000" w:rsidR="00000000" w:rsidRPr="00000000">
        <w:rPr>
          <w:rtl w:val="0"/>
        </w:rPr>
        <w:t xml:space="preserve">: </w:t>
      </w:r>
    </w:p>
    <w:p w:rsidR="00000000" w:rsidDel="00000000" w:rsidP="00000000" w:rsidRDefault="00000000" w:rsidRPr="00000000" w14:paraId="0000001D">
      <w:pPr>
        <w:contextualSpacing w:val="0"/>
        <w:jc w:val="both"/>
        <w:rPr/>
      </w:pPr>
      <w:r w:rsidDel="00000000" w:rsidR="00000000" w:rsidRPr="00000000">
        <w:rPr>
          <w:rtl w:val="0"/>
        </w:rPr>
        <w:t xml:space="preserve">Studio Upstairs has partnered with Stour Space, Hackney, a socially minded organisation offering exhibition, performance and studio space for the development of creative enterprises. Devoted to the promotion and production of art and design, performance and innovative business, Stour Space also works in collaboration with many local enterprises, residents, artists and committees.</w:t>
      </w:r>
    </w:p>
    <w:p w:rsidR="00000000" w:rsidDel="00000000" w:rsidP="00000000" w:rsidRDefault="00000000" w:rsidRPr="00000000" w14:paraId="0000001E">
      <w:pPr>
        <w:spacing w:line="331.2" w:lineRule="auto"/>
        <w:contextualSpacing w:val="0"/>
        <w:rPr>
          <w:b w:val="1"/>
        </w:rPr>
      </w:pPr>
      <w:r w:rsidDel="00000000" w:rsidR="00000000" w:rsidRPr="00000000">
        <w:rPr>
          <w:rtl w:val="0"/>
        </w:rPr>
      </w:r>
    </w:p>
    <w:p w:rsidR="00000000" w:rsidDel="00000000" w:rsidP="00000000" w:rsidRDefault="00000000" w:rsidRPr="00000000" w14:paraId="0000001F">
      <w:pPr>
        <w:spacing w:line="331.2" w:lineRule="auto"/>
        <w:contextualSpacing w:val="0"/>
        <w:rPr>
          <w:b w:val="1"/>
        </w:rPr>
      </w:pPr>
      <w:r w:rsidDel="00000000" w:rsidR="00000000" w:rsidRPr="00000000">
        <w:rPr>
          <w:b w:val="1"/>
          <w:rtl w:val="0"/>
        </w:rPr>
        <w:t xml:space="preserve">EDITOR’S NOTES</w:t>
      </w:r>
    </w:p>
    <w:p w:rsidR="00000000" w:rsidDel="00000000" w:rsidP="00000000" w:rsidRDefault="00000000" w:rsidRPr="00000000" w14:paraId="00000020">
      <w:pPr>
        <w:contextualSpacing w:val="0"/>
        <w:rPr/>
      </w:pPr>
      <w:r w:rsidDel="00000000" w:rsidR="00000000" w:rsidRPr="00000000">
        <w:rPr>
          <w:rtl w:val="0"/>
        </w:rPr>
        <w:t xml:space="preserve">Studio Upstairs is an arts and health charity with branches in Bristol and London. Our vision is for a world in which everyone can transform their life through creative community. We provide positive, life-changing interventions for people with mental or emotional difficulties within an artistic therapeutic community. We will support you to enhance your well-being and health, reinforce and recharge your creativity and achieve your own goals.</w:t>
        <w:br w:type="textWrapping"/>
      </w:r>
      <w:hyperlink r:id="rId8">
        <w:r w:rsidDel="00000000" w:rsidR="00000000" w:rsidRPr="00000000">
          <w:rPr>
            <w:color w:val="1155cc"/>
            <w:u w:val="single"/>
            <w:rtl w:val="0"/>
          </w:rPr>
          <w:t xml:space="preserve">http://www.studioupstairs.org.uk/</w:t>
        </w:r>
      </w:hyperlink>
      <w:r w:rsidDel="00000000" w:rsidR="00000000" w:rsidRPr="00000000">
        <w:rPr>
          <w:rtl w:val="0"/>
        </w:rPr>
      </w:r>
    </w:p>
    <w:p w:rsidR="00000000" w:rsidDel="00000000" w:rsidP="00000000" w:rsidRDefault="00000000" w:rsidRPr="00000000" w14:paraId="00000021">
      <w:pPr>
        <w:contextualSpacing w:val="0"/>
        <w:rPr/>
      </w:pPr>
      <w:r w:rsidDel="00000000" w:rsidR="00000000" w:rsidRPr="00000000">
        <w:rPr>
          <w:rtl w:val="0"/>
        </w:rPr>
      </w:r>
    </w:p>
    <w:p w:rsidR="00000000" w:rsidDel="00000000" w:rsidP="00000000" w:rsidRDefault="00000000" w:rsidRPr="00000000" w14:paraId="00000022">
      <w:pPr>
        <w:contextualSpacing w:val="0"/>
        <w:rPr>
          <w:shd w:fill="ff9900" w:val="clear"/>
        </w:rPr>
      </w:pPr>
      <w:r w:rsidDel="00000000" w:rsidR="00000000" w:rsidRPr="00000000">
        <w:rPr>
          <w:b w:val="1"/>
          <w:shd w:fill="ff9900" w:val="clear"/>
          <w:rtl w:val="0"/>
        </w:rPr>
        <w:t xml:space="preserve">CONTACT</w:t>
      </w:r>
      <w:r w:rsidDel="00000000" w:rsidR="00000000" w:rsidRPr="00000000">
        <w:rPr>
          <w:rtl w:val="0"/>
        </w:rPr>
      </w:r>
    </w:p>
    <w:p w:rsidR="00000000" w:rsidDel="00000000" w:rsidP="00000000" w:rsidRDefault="00000000" w:rsidRPr="00000000" w14:paraId="00000023">
      <w:pPr>
        <w:contextualSpacing w:val="0"/>
        <w:rPr/>
      </w:pPr>
      <w:r w:rsidDel="00000000" w:rsidR="00000000" w:rsidRPr="00000000">
        <w:rPr>
          <w:rtl w:val="0"/>
        </w:rPr>
      </w:r>
    </w:p>
    <w:p w:rsidR="00000000" w:rsidDel="00000000" w:rsidP="00000000" w:rsidRDefault="00000000" w:rsidRPr="00000000" w14:paraId="00000024">
      <w:pPr>
        <w:contextualSpacing w:val="0"/>
        <w:rPr/>
      </w:pPr>
      <w:r w:rsidDel="00000000" w:rsidR="00000000" w:rsidRPr="00000000">
        <w:rPr>
          <w:rtl w:val="0"/>
        </w:rPr>
        <w:t xml:space="preserve">Zlatinka Hristova    </w:t>
      </w:r>
    </w:p>
    <w:p w:rsidR="00000000" w:rsidDel="00000000" w:rsidP="00000000" w:rsidRDefault="00000000" w:rsidRPr="00000000" w14:paraId="00000025">
      <w:pPr>
        <w:contextualSpacing w:val="0"/>
        <w:rPr/>
      </w:pPr>
      <w:hyperlink r:id="rId9">
        <w:r w:rsidDel="00000000" w:rsidR="00000000" w:rsidRPr="00000000">
          <w:rPr>
            <w:color w:val="1155cc"/>
            <w:u w:val="single"/>
            <w:rtl w:val="0"/>
          </w:rPr>
          <w:t xml:space="preserve">Zlatinka.hristova@studioupstairs.org.uk</w:t>
        </w:r>
      </w:hyperlink>
      <w:r w:rsidDel="00000000" w:rsidR="00000000" w:rsidRPr="00000000">
        <w:rPr>
          <w:rtl w:val="0"/>
        </w:rPr>
      </w:r>
    </w:p>
    <w:p w:rsidR="00000000" w:rsidDel="00000000" w:rsidP="00000000" w:rsidRDefault="00000000" w:rsidRPr="00000000" w14:paraId="00000026">
      <w:pPr>
        <w:contextualSpacing w:val="0"/>
        <w:rPr/>
      </w:pPr>
      <w:r w:rsidDel="00000000" w:rsidR="00000000" w:rsidRPr="00000000">
        <w:rPr>
          <w:rtl w:val="0"/>
        </w:rPr>
        <w:t xml:space="preserve">Telephone: 020 8616 5440</w:t>
      </w:r>
    </w:p>
    <w:p w:rsidR="00000000" w:rsidDel="00000000" w:rsidP="00000000" w:rsidRDefault="00000000" w:rsidRPr="00000000" w14:paraId="00000027">
      <w:pPr>
        <w:contextualSpacing w:val="0"/>
        <w:rPr/>
      </w:pPr>
      <w:r w:rsidDel="00000000" w:rsidR="00000000" w:rsidRPr="00000000">
        <w:rPr>
          <w:rtl w:val="0"/>
        </w:rPr>
      </w:r>
    </w:p>
    <w:p w:rsidR="00000000" w:rsidDel="00000000" w:rsidP="00000000" w:rsidRDefault="00000000" w:rsidRPr="00000000" w14:paraId="00000028">
      <w:pPr>
        <w:contextualSpacing w:val="0"/>
        <w:rPr>
          <w:b w:val="1"/>
        </w:rPr>
      </w:pPr>
      <w:r w:rsidDel="00000000" w:rsidR="00000000" w:rsidRPr="00000000">
        <w:rPr>
          <w:rtl w:val="0"/>
        </w:rPr>
        <w:t xml:space="preserve">Adam Steiner  </w:t>
      </w:r>
      <w:r w:rsidDel="00000000" w:rsidR="00000000" w:rsidRPr="00000000">
        <w:rPr>
          <w:b w:val="1"/>
          <w:rtl w:val="0"/>
        </w:rPr>
        <w:t xml:space="preserve">Coordinator</w:t>
      </w:r>
    </w:p>
    <w:p w:rsidR="00000000" w:rsidDel="00000000" w:rsidP="00000000" w:rsidRDefault="00000000" w:rsidRPr="00000000" w14:paraId="00000029">
      <w:pPr>
        <w:contextualSpacing w:val="0"/>
        <w:rPr/>
      </w:pPr>
      <w:hyperlink r:id="rId10">
        <w:r w:rsidDel="00000000" w:rsidR="00000000" w:rsidRPr="00000000">
          <w:rPr>
            <w:color w:val="1155cc"/>
            <w:u w:val="single"/>
            <w:rtl w:val="0"/>
          </w:rPr>
          <w:t xml:space="preserve">adam.steiner@studioupstairs.org.uk</w:t>
        </w:r>
      </w:hyperlink>
      <w:r w:rsidDel="00000000" w:rsidR="00000000" w:rsidRPr="00000000">
        <w:rPr>
          <w:rtl w:val="0"/>
        </w:rPr>
      </w:r>
    </w:p>
    <w:p w:rsidR="00000000" w:rsidDel="00000000" w:rsidP="00000000" w:rsidRDefault="00000000" w:rsidRPr="00000000" w14:paraId="0000002A">
      <w:pPr>
        <w:contextualSpacing w:val="0"/>
        <w:rPr/>
      </w:pPr>
      <w:r w:rsidDel="00000000" w:rsidR="00000000" w:rsidRPr="00000000">
        <w:rPr>
          <w:rtl w:val="0"/>
        </w:rPr>
        <w:t xml:space="preserve">Telephone: 020 7503 1330/ 07988280377</w:t>
      </w:r>
    </w:p>
    <w:p w:rsidR="00000000" w:rsidDel="00000000" w:rsidP="00000000" w:rsidRDefault="00000000" w:rsidRPr="00000000" w14:paraId="0000002B">
      <w:pPr>
        <w:contextualSpacing w:val="0"/>
        <w:rPr/>
      </w:pPr>
      <w:r w:rsidDel="00000000" w:rsidR="00000000" w:rsidRPr="00000000">
        <w:rPr>
          <w:rtl w:val="0"/>
        </w:rPr>
      </w:r>
    </w:p>
    <w:p w:rsidR="00000000" w:rsidDel="00000000" w:rsidP="00000000" w:rsidRDefault="00000000" w:rsidRPr="00000000" w14:paraId="0000002C">
      <w:pPr>
        <w:contextualSpacing w:val="0"/>
        <w:rPr/>
      </w:pPr>
      <w:r w:rsidDel="00000000" w:rsidR="00000000" w:rsidRPr="00000000">
        <w:rPr/>
        <w:drawing>
          <wp:inline distB="114300" distT="114300" distL="114300" distR="114300">
            <wp:extent cx="2820571" cy="4043363"/>
            <wp:effectExtent b="0" l="0" r="0" t="0"/>
            <wp:docPr id="5"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2820571" cy="4043363"/>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contextualSpacing w:val="0"/>
        <w:rPr/>
      </w:pPr>
      <w:r w:rsidDel="00000000" w:rsidR="00000000" w:rsidRPr="00000000">
        <w:rPr>
          <w:rtl w:val="0"/>
        </w:rPr>
        <w:t xml:space="preserve">Artwork by Andrew Mead</w:t>
      </w:r>
    </w:p>
    <w:p w:rsidR="00000000" w:rsidDel="00000000" w:rsidP="00000000" w:rsidRDefault="00000000" w:rsidRPr="00000000" w14:paraId="0000002E">
      <w:pPr>
        <w:contextualSpacing w:val="0"/>
        <w:rPr/>
      </w:pPr>
      <w:r w:rsidDel="00000000" w:rsidR="00000000" w:rsidRPr="00000000">
        <w:rPr>
          <w:rtl w:val="0"/>
        </w:rPr>
        <w:t xml:space="preserve">Mixed media</w:t>
      </w:r>
    </w:p>
    <w:p w:rsidR="00000000" w:rsidDel="00000000" w:rsidP="00000000" w:rsidRDefault="00000000" w:rsidRPr="00000000" w14:paraId="0000002F">
      <w:pPr>
        <w:contextualSpacing w:val="0"/>
        <w:jc w:val="both"/>
        <w:rPr/>
      </w:pPr>
      <w:r w:rsidDel="00000000" w:rsidR="00000000" w:rsidRPr="00000000">
        <w:rPr>
          <w:rtl w:val="0"/>
        </w:rPr>
      </w:r>
    </w:p>
    <w:p w:rsidR="00000000" w:rsidDel="00000000" w:rsidP="00000000" w:rsidRDefault="00000000" w:rsidRPr="00000000" w14:paraId="00000030">
      <w:pPr>
        <w:contextualSpacing w:val="0"/>
        <w:jc w:val="both"/>
        <w:rPr/>
      </w:pPr>
      <w:r w:rsidDel="00000000" w:rsidR="00000000" w:rsidRPr="00000000">
        <w:rPr/>
        <w:drawing>
          <wp:inline distB="114300" distT="114300" distL="114300" distR="114300">
            <wp:extent cx="4567238" cy="4567238"/>
            <wp:effectExtent b="0" l="0" r="0" t="0"/>
            <wp:docPr id="3"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4567238" cy="4567238"/>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contextualSpacing w:val="0"/>
        <w:jc w:val="both"/>
        <w:rPr/>
      </w:pPr>
      <w:r w:rsidDel="00000000" w:rsidR="00000000" w:rsidRPr="00000000">
        <w:rPr>
          <w:rtl w:val="0"/>
        </w:rPr>
        <w:t xml:space="preserve">Artwork by Shahla Isfahani.   Acrylic and oil paint on Canvas, 60cmx60cm</w:t>
      </w:r>
    </w:p>
    <w:p w:rsidR="00000000" w:rsidDel="00000000" w:rsidP="00000000" w:rsidRDefault="00000000" w:rsidRPr="00000000" w14:paraId="00000032">
      <w:pPr>
        <w:contextualSpacing w:val="0"/>
        <w:jc w:val="both"/>
        <w:rPr/>
      </w:pPr>
      <w:r w:rsidDel="00000000" w:rsidR="00000000" w:rsidRPr="00000000">
        <w:rPr>
          <w:rtl w:val="0"/>
        </w:rPr>
        <w:t xml:space="preserve">Artwork by Patsy McMahon.  Untitled, Mixed media</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209550</wp:posOffset>
            </wp:positionV>
            <wp:extent cx="4362726" cy="3328988"/>
            <wp:effectExtent b="0" l="0" r="0" t="0"/>
            <wp:wrapTopAndBottom distB="114300" distT="114300"/>
            <wp:docPr id="2"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4362726" cy="3328988"/>
                    </a:xfrm>
                    <a:prstGeom prst="rect"/>
                    <a:ln/>
                  </pic:spPr>
                </pic:pic>
              </a:graphicData>
            </a:graphic>
          </wp:anchor>
        </w:drawing>
      </w:r>
    </w:p>
    <w:p w:rsidR="00000000" w:rsidDel="00000000" w:rsidP="00000000" w:rsidRDefault="00000000" w:rsidRPr="00000000" w14:paraId="00000033">
      <w:pPr>
        <w:contextualSpacing w:val="0"/>
        <w:jc w:val="both"/>
        <w:rPr/>
      </w:pPr>
      <w:r w:rsidDel="00000000" w:rsidR="00000000" w:rsidRPr="00000000">
        <w:rPr>
          <w:rtl w:val="0"/>
        </w:rPr>
      </w:r>
    </w:p>
    <w:p w:rsidR="00000000" w:rsidDel="00000000" w:rsidP="00000000" w:rsidRDefault="00000000" w:rsidRPr="00000000" w14:paraId="00000034">
      <w:pPr>
        <w:contextualSpacing w:val="0"/>
        <w:jc w:val="both"/>
        <w:rPr/>
      </w:pPr>
      <w:r w:rsidDel="00000000" w:rsidR="00000000" w:rsidRPr="00000000">
        <w:rPr>
          <w:rtl w:val="0"/>
        </w:rPr>
      </w:r>
    </w:p>
    <w:sectPr>
      <w:footerReference r:id="rId14" w:type="default"/>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hyperlink" Target="mailto:adam.steiner@studioupstairs.org.uk" TargetMode="External"/><Relationship Id="rId13" Type="http://schemas.openxmlformats.org/officeDocument/2006/relationships/image" Target="media/image5.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Zlatinka.hristova@studioupstairs.org.uk"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3.jpg"/><Relationship Id="rId8" Type="http://schemas.openxmlformats.org/officeDocument/2006/relationships/hyperlink" Target="http://www.studioupstair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