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366"/>
        <w:tblW w:w="14886" w:type="dxa"/>
        <w:tblLayout w:type="fixed"/>
        <w:tblLook w:val="04A0" w:firstRow="1" w:lastRow="0" w:firstColumn="1" w:lastColumn="0" w:noHBand="0" w:noVBand="1"/>
      </w:tblPr>
      <w:tblGrid>
        <w:gridCol w:w="14886"/>
      </w:tblGrid>
      <w:tr w:rsidR="00F75EBC" w:rsidTr="00F75EBC">
        <w:tc>
          <w:tcPr>
            <w:tcW w:w="14886" w:type="dxa"/>
          </w:tcPr>
          <w:p w:rsidR="00F75EBC" w:rsidRDefault="00F75EBC" w:rsidP="00F75EBC">
            <w:pPr>
              <w:autoSpaceDE w:val="0"/>
              <w:autoSpaceDN w:val="0"/>
              <w:adjustRightInd w:val="0"/>
              <w:rPr>
                <w:rFonts w:ascii="Verdana" w:hAnsi="Verdana" w:cs="Calibri"/>
                <w:b/>
                <w:bCs/>
                <w:color w:val="000000"/>
                <w:sz w:val="24"/>
                <w:szCs w:val="24"/>
                <w:highlight w:val="yellow"/>
              </w:rPr>
            </w:pPr>
          </w:p>
          <w:p w:rsidR="00F75EBC" w:rsidRDefault="00F75EBC" w:rsidP="00F75EB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t>Contextual Safeguarding Awareness and Development Workshop</w:t>
            </w:r>
          </w:p>
          <w:p w:rsidR="00F75EBC" w:rsidRDefault="00F75EBC" w:rsidP="00F75EBC">
            <w:pPr>
              <w:autoSpaceDE w:val="0"/>
              <w:autoSpaceDN w:val="0"/>
              <w:adjustRightInd w:val="0"/>
              <w:rPr>
                <w:rFonts w:ascii="Verdana" w:hAnsi="Verdana" w:cs="Calibri"/>
                <w:b/>
                <w:bCs/>
                <w:color w:val="000000"/>
                <w:sz w:val="24"/>
                <w:szCs w:val="24"/>
              </w:rPr>
            </w:pPr>
          </w:p>
          <w:p w:rsidR="00F75EBC" w:rsidRDefault="00F75EBC"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Date: 17/08/2017</w:t>
            </w:r>
          </w:p>
          <w:p w:rsidR="00F75EBC" w:rsidRDefault="00F75EBC"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Time: 09:30-12:30</w:t>
            </w:r>
          </w:p>
          <w:p w:rsidR="008F7C21" w:rsidRDefault="00F75EBC"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Venue: The Tomlinson Centre </w:t>
            </w:r>
            <w:bookmarkStart w:id="0" w:name="_GoBack"/>
            <w:bookmarkEnd w:id="0"/>
          </w:p>
          <w:p w:rsidR="00F75EBC" w:rsidRDefault="00F75EBC" w:rsidP="00F75EBC">
            <w:pPr>
              <w:autoSpaceDE w:val="0"/>
              <w:autoSpaceDN w:val="0"/>
              <w:adjustRightInd w:val="0"/>
              <w:rPr>
                <w:rFonts w:ascii="Verdana" w:hAnsi="Verdana" w:cs="Calibri"/>
                <w:bCs/>
                <w:color w:val="000000"/>
                <w:sz w:val="24"/>
                <w:szCs w:val="24"/>
              </w:rPr>
            </w:pPr>
          </w:p>
          <w:p w:rsidR="00F75EBC" w:rsidRDefault="00F75EBC"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Workshop info: </w:t>
            </w:r>
          </w:p>
          <w:p w:rsidR="00F75EBC" w:rsidRDefault="00F75EBC" w:rsidP="00F75EBC">
            <w:pPr>
              <w:autoSpaceDE w:val="0"/>
              <w:autoSpaceDN w:val="0"/>
              <w:adjustRightInd w:val="0"/>
              <w:rPr>
                <w:rFonts w:ascii="Verdana" w:hAnsi="Verdana" w:cs="Calibri"/>
                <w:bCs/>
                <w:color w:val="000000"/>
                <w:sz w:val="24"/>
                <w:szCs w:val="24"/>
              </w:rPr>
            </w:pPr>
          </w:p>
          <w:p w:rsidR="00F75EBC" w:rsidRDefault="008F7C21"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6.2pt;height:50.25pt" o:ole="">
                  <v:imagedata r:id="rId9" o:title=""/>
                </v:shape>
                <o:OLEObject Type="Embed" ProgID="AcroExch.Document.11" ShapeID="_x0000_i1099" DrawAspect="Icon" ObjectID="_1563361184" r:id="rId10"/>
              </w:object>
            </w:r>
          </w:p>
          <w:p w:rsidR="00F75EBC" w:rsidRDefault="00F75EBC" w:rsidP="00F75EBC">
            <w:pPr>
              <w:autoSpaceDE w:val="0"/>
              <w:autoSpaceDN w:val="0"/>
              <w:adjustRightInd w:val="0"/>
              <w:rPr>
                <w:rFonts w:ascii="Verdana" w:hAnsi="Verdana" w:cs="Calibri"/>
                <w:bCs/>
                <w:color w:val="000000"/>
                <w:sz w:val="24"/>
                <w:szCs w:val="24"/>
              </w:rPr>
            </w:pPr>
          </w:p>
          <w:p w:rsidR="00F75EBC" w:rsidRPr="00C80EA3" w:rsidRDefault="00F75EBC" w:rsidP="00F75EB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To attend this Workshop </w:t>
            </w:r>
            <w:r w:rsidRPr="00C55EF7">
              <w:rPr>
                <w:rFonts w:ascii="Verdana" w:hAnsi="Verdana" w:cs="Calibri"/>
                <w:bCs/>
                <w:color w:val="000000"/>
                <w:sz w:val="24"/>
                <w:szCs w:val="24"/>
              </w:rPr>
              <w:t xml:space="preserve">please </w:t>
            </w:r>
            <w:proofErr w:type="gramStart"/>
            <w:r w:rsidRPr="00C55EF7">
              <w:rPr>
                <w:rFonts w:ascii="Verdana" w:hAnsi="Verdana" w:cs="Calibri"/>
                <w:bCs/>
                <w:color w:val="000000"/>
                <w:sz w:val="24"/>
                <w:szCs w:val="24"/>
              </w:rPr>
              <w:t>email</w:t>
            </w:r>
            <w:proofErr w:type="gramEnd"/>
            <w:r w:rsidRPr="00C55EF7">
              <w:rPr>
                <w:rFonts w:ascii="Verdana" w:hAnsi="Verdana" w:cs="Calibri"/>
                <w:bCs/>
                <w:color w:val="000000"/>
                <w:sz w:val="24"/>
                <w:szCs w:val="24"/>
              </w:rPr>
              <w:t xml:space="preserve"> </w:t>
            </w:r>
            <w:hyperlink r:id="rId11" w:history="1">
              <w:r w:rsidRPr="00C55EF7">
                <w:rPr>
                  <w:rStyle w:val="Hyperlink"/>
                  <w:rFonts w:ascii="Verdana" w:hAnsi="Verdana" w:cs="Calibri"/>
                  <w:bCs/>
                  <w:sz w:val="24"/>
                  <w:szCs w:val="24"/>
                </w:rPr>
                <w:t>HCYPStraining@hackney.gov.uk</w:t>
              </w:r>
            </w:hyperlink>
            <w:r w:rsidRPr="00C55EF7">
              <w:rPr>
                <w:rFonts w:ascii="Verdana" w:hAnsi="Verdana" w:cs="Calibri"/>
                <w:bCs/>
                <w:color w:val="000000"/>
                <w:sz w:val="24"/>
                <w:szCs w:val="24"/>
              </w:rPr>
              <w:t xml:space="preserve"> and copy in your line manager for approval.</w:t>
            </w:r>
          </w:p>
        </w:tc>
      </w:tr>
    </w:tbl>
    <w:p w:rsidR="00C87780" w:rsidRDefault="00C87780"/>
    <w:p w:rsidR="007C379C" w:rsidRPr="007C379C" w:rsidRDefault="00F75EBC" w:rsidP="00F75EBC">
      <w:pPr>
        <w:ind w:left="-426" w:hanging="141"/>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79C">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August</w:t>
      </w:r>
    </w:p>
    <w:p w:rsidR="007C379C" w:rsidRDefault="007C379C" w:rsidP="007C379C">
      <w:pPr>
        <w:rPr>
          <w:sz w:val="56"/>
          <w:szCs w:val="56"/>
        </w:rPr>
      </w:pPr>
    </w:p>
    <w:p w:rsidR="007C379C" w:rsidRDefault="007C379C" w:rsidP="007C379C">
      <w:pPr>
        <w:rPr>
          <w:sz w:val="56"/>
          <w:szCs w:val="56"/>
        </w:rPr>
      </w:pPr>
    </w:p>
    <w:p w:rsidR="007C379C" w:rsidRDefault="007C379C" w:rsidP="007C379C">
      <w:pPr>
        <w:rPr>
          <w:sz w:val="56"/>
          <w:szCs w:val="56"/>
        </w:rPr>
      </w:pPr>
    </w:p>
    <w:p w:rsidR="007C379C" w:rsidRPr="007C379C" w:rsidRDefault="007C379C" w:rsidP="007C379C">
      <w:pPr>
        <w:ind w:left="-567"/>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79C">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SEPTEMBER</w:t>
      </w:r>
    </w:p>
    <w:tbl>
      <w:tblPr>
        <w:tblStyle w:val="TableGrid"/>
        <w:tblpPr w:leftFromText="180" w:rightFromText="180" w:vertAnchor="page" w:horzAnchor="margin" w:tblpXSpec="center" w:tblpY="3366"/>
        <w:tblW w:w="14886" w:type="dxa"/>
        <w:tblLayout w:type="fixed"/>
        <w:tblLook w:val="04A0" w:firstRow="1" w:lastRow="0" w:firstColumn="1" w:lastColumn="0" w:noHBand="0" w:noVBand="1"/>
      </w:tblPr>
      <w:tblGrid>
        <w:gridCol w:w="14886"/>
      </w:tblGrid>
      <w:tr w:rsidR="007C379C" w:rsidTr="00983C01">
        <w:tc>
          <w:tcPr>
            <w:tcW w:w="14886" w:type="dxa"/>
          </w:tcPr>
          <w:p w:rsidR="007C379C"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t>Safeguarding Awareness 1/2-day course programme 2017-18 – AM/PM</w:t>
            </w:r>
          </w:p>
          <w:p w:rsidR="007C379C" w:rsidRDefault="007C379C" w:rsidP="007C379C">
            <w:pPr>
              <w:autoSpaceDE w:val="0"/>
              <w:autoSpaceDN w:val="0"/>
              <w:adjustRightInd w:val="0"/>
              <w:rPr>
                <w:rFonts w:ascii="Verdana" w:hAnsi="Verdana" w:cs="Calibri"/>
                <w:b/>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Date: 20/09/2017</w:t>
            </w:r>
          </w:p>
          <w:p w:rsidR="007C379C" w:rsidRDefault="007C379C" w:rsidP="007C379C">
            <w:pPr>
              <w:autoSpaceDE w:val="0"/>
              <w:autoSpaceDN w:val="0"/>
              <w:adjustRightInd w:val="0"/>
              <w:rPr>
                <w:rFonts w:ascii="Verdana" w:hAnsi="Verdana" w:cs="Calibri"/>
                <w:b/>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Time:</w:t>
            </w:r>
            <w:r>
              <w:rPr>
                <w:rFonts w:ascii="Verdana" w:hAnsi="Verdana" w:cs="Calibri"/>
                <w:bCs/>
                <w:color w:val="000000"/>
                <w:sz w:val="24"/>
                <w:szCs w:val="24"/>
              </w:rPr>
              <w:t xml:space="preserve"> </w:t>
            </w:r>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09:15 or 13:15 Registration</w:t>
            </w:r>
            <w:r w:rsidRPr="00F75EBC">
              <w:rPr>
                <w:rFonts w:ascii="Verdana" w:hAnsi="Verdana" w:cs="Calibri"/>
                <w:bCs/>
                <w:color w:val="000000"/>
                <w:sz w:val="24"/>
                <w:szCs w:val="24"/>
              </w:rPr>
              <w:br/>
              <w:t>09:30 or 13:30 Start</w:t>
            </w:r>
            <w:r w:rsidRPr="00F75EBC">
              <w:rPr>
                <w:rFonts w:ascii="Verdana" w:hAnsi="Verdana" w:cs="Calibri"/>
                <w:bCs/>
                <w:color w:val="000000"/>
                <w:sz w:val="24"/>
                <w:szCs w:val="24"/>
              </w:rPr>
              <w:br/>
              <w:t>12:30 or 16:30 Finish</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Adult safeguarding means protecting a person’s right to live in safety, free from abuse and neglect. Care Act 2014.</w:t>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Safeguarding means protecting people's health, wellbeing and human rights, and enabling them to live free from harm, abuse and neglect. It's fundamental to high-quality health and social care. CQC 2016.</w:t>
            </w:r>
            <w:r w:rsidRPr="00F75EBC">
              <w:rPr>
                <w:rFonts w:ascii="Verdana" w:hAnsi="Verdana" w:cs="Calibri"/>
                <w:bCs/>
                <w:color w:val="000000"/>
                <w:sz w:val="24"/>
                <w:szCs w:val="24"/>
              </w:rPr>
              <w:br/>
              <w:t>These sessions will help staff and partners to recognise the signs and report concerns.</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Click here for booking form:</w:t>
            </w:r>
          </w:p>
          <w:p w:rsidR="007C379C" w:rsidRPr="00F75EBC" w:rsidRDefault="007C379C" w:rsidP="007C379C">
            <w:pPr>
              <w:autoSpaceDE w:val="0"/>
              <w:autoSpaceDN w:val="0"/>
              <w:adjustRightInd w:val="0"/>
              <w:rPr>
                <w:rFonts w:ascii="Verdana" w:hAnsi="Verdana" w:cs="Calibri"/>
                <w:bCs/>
                <w:color w:val="000000"/>
                <w:sz w:val="24"/>
                <w:szCs w:val="24"/>
              </w:rPr>
            </w:pPr>
            <w:hyperlink r:id="rId12" w:history="1">
              <w:r w:rsidRPr="00F75EBC">
                <w:rPr>
                  <w:rStyle w:val="Hyperlink"/>
                  <w:rFonts w:ascii="Verdana" w:hAnsi="Verdana" w:cs="Calibri"/>
                  <w:bCs/>
                  <w:sz w:val="24"/>
                  <w:szCs w:val="24"/>
                </w:rPr>
                <w:t>CDM-15305668-v1-appform_-_partners_-_now.pdf</w:t>
              </w:r>
            </w:hyperlink>
          </w:p>
          <w:p w:rsidR="007C379C" w:rsidRPr="00F75EBC" w:rsidRDefault="007C379C" w:rsidP="007C379C">
            <w:pPr>
              <w:autoSpaceDE w:val="0"/>
              <w:autoSpaceDN w:val="0"/>
              <w:adjustRightInd w:val="0"/>
              <w:rPr>
                <w:rFonts w:ascii="Verdana" w:hAnsi="Verdana" w:cs="Calibri"/>
                <w:bCs/>
                <w:color w:val="000000"/>
                <w:sz w:val="24"/>
                <w:szCs w:val="24"/>
              </w:rPr>
            </w:pPr>
            <w:hyperlink r:id="rId13" w:history="1">
              <w:r w:rsidRPr="00F75EBC">
                <w:rPr>
                  <w:rStyle w:val="Hyperlink"/>
                  <w:rFonts w:ascii="Verdana" w:hAnsi="Verdana" w:cs="Calibri"/>
                  <w:bCs/>
                  <w:sz w:val="24"/>
                  <w:szCs w:val="24"/>
                </w:rPr>
                <w:t>CDM-15305674-v1-appform_-_employees_-_now.PDF</w:t>
              </w:r>
            </w:hyperlink>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Please send completed application Forms to: trainingHSC@hackney.gov.uk</w:t>
            </w:r>
            <w:r w:rsidRPr="00F75EBC">
              <w:rPr>
                <w:rFonts w:ascii="Verdana" w:hAnsi="Verdana" w:cs="Calibri"/>
                <w:bCs/>
                <w:color w:val="000000"/>
                <w:sz w:val="24"/>
                <w:szCs w:val="24"/>
              </w:rPr>
              <w:br/>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Further information: </w:t>
            </w:r>
            <w:hyperlink r:id="rId14" w:history="1">
              <w:r w:rsidRPr="00F75EBC">
                <w:rPr>
                  <w:rStyle w:val="Hyperlink"/>
                  <w:rFonts w:ascii="Verdana" w:hAnsi="Verdana" w:cs="Calibri"/>
                  <w:bCs/>
                  <w:sz w:val="24"/>
                  <w:szCs w:val="24"/>
                </w:rPr>
                <w:t>terry.cocklin@hackney.gov.uk</w:t>
              </w:r>
            </w:hyperlink>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Click here for flyer - </w:t>
            </w:r>
            <w:hyperlink r:id="rId15" w:history="1">
              <w:r w:rsidRPr="00F75EBC">
                <w:rPr>
                  <w:rStyle w:val="Hyperlink"/>
                  <w:rFonts w:ascii="Verdana" w:hAnsi="Verdana" w:cs="Calibri"/>
                  <w:bCs/>
                  <w:sz w:val="24"/>
                  <w:szCs w:val="24"/>
                </w:rPr>
                <w:t>CDM-18333430-v1-FLYER_SA_Awareness_1_2-day_course_2017-18.pdf</w:t>
              </w:r>
            </w:hyperlink>
          </w:p>
          <w:p w:rsidR="007C379C" w:rsidRDefault="007C379C" w:rsidP="007C379C">
            <w:pPr>
              <w:autoSpaceDE w:val="0"/>
              <w:autoSpaceDN w:val="0"/>
              <w:adjustRightInd w:val="0"/>
              <w:rPr>
                <w:rFonts w:ascii="Verdana" w:hAnsi="Verdana" w:cs="Calibri"/>
                <w:b/>
                <w:bCs/>
                <w:color w:val="000000"/>
                <w:sz w:val="24"/>
                <w:szCs w:val="24"/>
              </w:rPr>
            </w:pPr>
          </w:p>
          <w:p w:rsidR="00F839AE" w:rsidRPr="007C379C" w:rsidRDefault="00F839AE" w:rsidP="007C379C">
            <w:pPr>
              <w:autoSpaceDE w:val="0"/>
              <w:autoSpaceDN w:val="0"/>
              <w:adjustRightInd w:val="0"/>
              <w:rPr>
                <w:rFonts w:ascii="Verdana" w:hAnsi="Verdana" w:cs="Calibri"/>
                <w:b/>
                <w:bCs/>
                <w:color w:val="000000"/>
                <w:sz w:val="24"/>
                <w:szCs w:val="24"/>
              </w:rPr>
            </w:pPr>
          </w:p>
          <w:p w:rsidR="007C379C" w:rsidRDefault="007C379C" w:rsidP="007C379C">
            <w:pPr>
              <w:autoSpaceDE w:val="0"/>
              <w:autoSpaceDN w:val="0"/>
              <w:adjustRightInd w:val="0"/>
              <w:rPr>
                <w:rFonts w:ascii="Verdana" w:hAnsi="Verdana" w:cs="Calibri"/>
                <w:b/>
                <w:bCs/>
                <w:color w:val="000000"/>
                <w:sz w:val="24"/>
                <w:szCs w:val="24"/>
              </w:rPr>
            </w:pPr>
            <w:r w:rsidRPr="007C379C">
              <w:rPr>
                <w:rFonts w:ascii="Verdana" w:hAnsi="Verdana" w:cs="Calibri"/>
                <w:b/>
                <w:bCs/>
                <w:color w:val="000000"/>
                <w:sz w:val="24"/>
                <w:szCs w:val="24"/>
                <w:highlight w:val="yellow"/>
              </w:rPr>
              <w:lastRenderedPageBreak/>
              <w:t>Group C: REFRESHER - Training for safeguarding leads, their deputies &amp; managers</w:t>
            </w:r>
          </w:p>
          <w:p w:rsidR="007C379C" w:rsidRDefault="007C379C" w:rsidP="007C379C">
            <w:pPr>
              <w:autoSpaceDE w:val="0"/>
              <w:autoSpaceDN w:val="0"/>
              <w:adjustRightInd w:val="0"/>
              <w:rPr>
                <w:rFonts w:ascii="Verdana" w:hAnsi="Verdana" w:cs="Calibri"/>
                <w:b/>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Date: 27/09/2017</w:t>
            </w:r>
          </w:p>
          <w:p w:rsidR="007C379C" w:rsidRDefault="007C379C"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Time: 09:15-13:00</w:t>
            </w:r>
          </w:p>
          <w:p w:rsidR="007C379C" w:rsidRDefault="007C379C"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Venue: The Tomlinson Centre, Queensbridge Road, E8 3ND</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Aim of the course:</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sidRPr="00F839AE">
              <w:rPr>
                <w:rFonts w:ascii="Verdana" w:hAnsi="Verdana" w:cs="Calibri"/>
                <w:bCs/>
                <w:color w:val="000000"/>
                <w:sz w:val="24"/>
                <w:szCs w:val="24"/>
              </w:rPr>
              <w:t>This half day course is for participants who have already undertaken safeguarding training and need a refresher to ensure they have an up to date knowledge of their role and responsibilities as the designated safeguarding children officer and build on their competence and confidence in carrying out this role.</w:t>
            </w:r>
          </w:p>
          <w:p w:rsidR="00F839AE" w:rsidRDefault="00F839AE" w:rsidP="007C379C">
            <w:pPr>
              <w:autoSpaceDE w:val="0"/>
              <w:autoSpaceDN w:val="0"/>
              <w:adjustRightInd w:val="0"/>
              <w:rPr>
                <w:rFonts w:ascii="Verdana" w:hAnsi="Verdana" w:cs="Calibri"/>
                <w:bCs/>
                <w:color w:val="000000"/>
                <w:sz w:val="24"/>
                <w:szCs w:val="24"/>
              </w:rPr>
            </w:pPr>
          </w:p>
          <w:p w:rsidR="00F839AE" w:rsidRPr="007C379C"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Click </w:t>
            </w:r>
            <w:hyperlink r:id="rId16" w:history="1">
              <w:r w:rsidRPr="00F839AE">
                <w:rPr>
                  <w:rStyle w:val="Hyperlink"/>
                  <w:rFonts w:ascii="Verdana" w:hAnsi="Verdana" w:cs="Calibri"/>
                  <w:bCs/>
                  <w:sz w:val="24"/>
                  <w:szCs w:val="24"/>
                </w:rPr>
                <w:t>here</w:t>
              </w:r>
            </w:hyperlink>
            <w:r>
              <w:rPr>
                <w:rFonts w:ascii="Verdana" w:hAnsi="Verdana" w:cs="Calibri"/>
                <w:bCs/>
                <w:color w:val="000000"/>
                <w:sz w:val="24"/>
                <w:szCs w:val="24"/>
              </w:rPr>
              <w:t xml:space="preserve"> to book </w:t>
            </w:r>
          </w:p>
          <w:p w:rsidR="007C379C" w:rsidRPr="00F75EB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
                <w:bCs/>
                <w:color w:val="000000"/>
                <w:sz w:val="24"/>
                <w:szCs w:val="24"/>
              </w:rPr>
            </w:pPr>
          </w:p>
          <w:p w:rsidR="007C379C" w:rsidRPr="00C80EA3"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t>Learning from SARs - ½-day  Participatory Workshop</w:t>
            </w:r>
          </w:p>
          <w:p w:rsidR="007C379C" w:rsidRPr="003F32B5" w:rsidRDefault="007C379C" w:rsidP="007C379C">
            <w:pPr>
              <w:rPr>
                <w:rFonts w:ascii="Verdana" w:hAnsi="Verdana"/>
                <w:sz w:val="24"/>
                <w:szCs w:val="24"/>
              </w:rPr>
            </w:pPr>
          </w:p>
          <w:p w:rsidR="007C379C" w:rsidRDefault="007C379C" w:rsidP="007C379C">
            <w:pPr>
              <w:rPr>
                <w:rFonts w:ascii="Verdana" w:hAnsi="Verdana"/>
                <w:sz w:val="24"/>
                <w:szCs w:val="24"/>
              </w:rPr>
            </w:pPr>
            <w:r>
              <w:rPr>
                <w:rFonts w:ascii="Verdana" w:hAnsi="Verdana"/>
                <w:sz w:val="24"/>
                <w:szCs w:val="24"/>
              </w:rPr>
              <w:t>Date: 28/09/2017</w:t>
            </w:r>
            <w:r w:rsidRPr="003F32B5">
              <w:rPr>
                <w:rFonts w:ascii="Verdana" w:hAnsi="Verdana"/>
                <w:sz w:val="24"/>
                <w:szCs w:val="24"/>
              </w:rPr>
              <w:t xml:space="preserve"> </w:t>
            </w:r>
            <w:r>
              <w:rPr>
                <w:rFonts w:ascii="Verdana" w:hAnsi="Verdana"/>
                <w:sz w:val="24"/>
                <w:szCs w:val="24"/>
              </w:rPr>
              <w:t xml:space="preserve">Time: </w:t>
            </w:r>
            <w:r w:rsidRPr="003F32B5">
              <w:rPr>
                <w:rFonts w:ascii="Verdana" w:hAnsi="Verdana"/>
                <w:sz w:val="24"/>
                <w:szCs w:val="24"/>
              </w:rPr>
              <w:t>13:15 to 16:30</w:t>
            </w:r>
          </w:p>
          <w:p w:rsidR="007C379C" w:rsidRDefault="007C379C" w:rsidP="007C379C">
            <w:pPr>
              <w:rPr>
                <w:rFonts w:ascii="Verdana" w:hAnsi="Verdana"/>
                <w:sz w:val="24"/>
                <w:szCs w:val="24"/>
              </w:rPr>
            </w:pPr>
            <w:r>
              <w:rPr>
                <w:rFonts w:ascii="Verdana" w:hAnsi="Verdana"/>
                <w:sz w:val="24"/>
                <w:szCs w:val="24"/>
              </w:rPr>
              <w:t xml:space="preserve">Venue: </w:t>
            </w:r>
            <w:r w:rsidRPr="003F32B5">
              <w:rPr>
                <w:rFonts w:ascii="Verdana" w:hAnsi="Verdana"/>
                <w:sz w:val="24"/>
                <w:szCs w:val="24"/>
              </w:rPr>
              <w:t>The Tomlinson Centre</w:t>
            </w:r>
          </w:p>
          <w:p w:rsidR="007C379C" w:rsidRDefault="007C379C" w:rsidP="007C379C">
            <w:pPr>
              <w:rPr>
                <w:rFonts w:ascii="Verdana" w:hAnsi="Verdana"/>
                <w:sz w:val="24"/>
                <w:szCs w:val="24"/>
              </w:rPr>
            </w:pPr>
          </w:p>
          <w:p w:rsidR="007C379C" w:rsidRPr="009127A2" w:rsidRDefault="007C379C" w:rsidP="007C379C">
            <w:pPr>
              <w:rPr>
                <w:rFonts w:ascii="Verdana" w:hAnsi="Verdana"/>
                <w:b/>
                <w:sz w:val="24"/>
                <w:szCs w:val="24"/>
              </w:rPr>
            </w:pPr>
            <w:r>
              <w:rPr>
                <w:rFonts w:ascii="Verdana" w:hAnsi="Verdana"/>
                <w:sz w:val="24"/>
                <w:szCs w:val="24"/>
              </w:rPr>
              <w:t>Workshop</w:t>
            </w:r>
            <w:r w:rsidRPr="009127A2">
              <w:rPr>
                <w:rFonts w:ascii="Verdana" w:hAnsi="Verdana"/>
                <w:sz w:val="24"/>
                <w:szCs w:val="24"/>
              </w:rPr>
              <w:t xml:space="preserve"> Info -</w:t>
            </w:r>
            <w:r>
              <w:rPr>
                <w:rFonts w:ascii="Verdana" w:hAnsi="Verdana"/>
                <w:b/>
                <w:sz w:val="24"/>
                <w:szCs w:val="24"/>
              </w:rPr>
              <w:object w:dxaOrig="1531" w:dyaOrig="1002">
                <v:shape id="_x0000_i1072" type="#_x0000_t75" style="width:76.2pt;height:50.25pt" o:ole="">
                  <v:imagedata r:id="rId17" o:title=""/>
                </v:shape>
                <o:OLEObject Type="Embed" ProgID="AcroExch.Document.11" ShapeID="_x0000_i1072" DrawAspect="Icon" ObjectID="_1563361185" r:id="rId18"/>
              </w:object>
            </w:r>
          </w:p>
          <w:p w:rsidR="007C379C" w:rsidRDefault="007C379C" w:rsidP="007C379C">
            <w:pPr>
              <w:rPr>
                <w:rFonts w:ascii="Verdana" w:hAnsi="Verdana"/>
                <w:sz w:val="24"/>
                <w:szCs w:val="24"/>
              </w:rPr>
            </w:pPr>
          </w:p>
          <w:p w:rsidR="007C379C" w:rsidRPr="009127A2" w:rsidRDefault="007C379C" w:rsidP="007C379C">
            <w:pPr>
              <w:rPr>
                <w:rFonts w:ascii="Verdana" w:hAnsi="Verdana"/>
                <w:bCs/>
                <w:sz w:val="24"/>
                <w:szCs w:val="24"/>
              </w:rPr>
            </w:pPr>
            <w:r w:rsidRPr="009127A2">
              <w:rPr>
                <w:rFonts w:ascii="Verdana" w:hAnsi="Verdana"/>
                <w:bCs/>
                <w:sz w:val="24"/>
                <w:szCs w:val="24"/>
              </w:rPr>
              <w:t>Click here for booking form:</w:t>
            </w:r>
          </w:p>
          <w:p w:rsidR="007C379C" w:rsidRPr="009127A2" w:rsidRDefault="007C379C" w:rsidP="007C379C">
            <w:pPr>
              <w:rPr>
                <w:rFonts w:ascii="Verdana" w:hAnsi="Verdana"/>
                <w:bCs/>
                <w:sz w:val="24"/>
                <w:szCs w:val="24"/>
              </w:rPr>
            </w:pPr>
            <w:hyperlink r:id="rId19" w:history="1">
              <w:r w:rsidRPr="009127A2">
                <w:rPr>
                  <w:rStyle w:val="Hyperlink"/>
                  <w:rFonts w:ascii="Verdana" w:hAnsi="Verdana"/>
                  <w:bCs/>
                  <w:sz w:val="24"/>
                  <w:szCs w:val="24"/>
                </w:rPr>
                <w:t>CDM-15305668-v1-appform_-_partners_-_now.pdf</w:t>
              </w:r>
            </w:hyperlink>
          </w:p>
          <w:p w:rsidR="007C379C" w:rsidRPr="009127A2" w:rsidRDefault="007C379C" w:rsidP="007C379C">
            <w:pPr>
              <w:rPr>
                <w:rFonts w:ascii="Verdana" w:hAnsi="Verdana"/>
                <w:bCs/>
                <w:sz w:val="24"/>
                <w:szCs w:val="24"/>
              </w:rPr>
            </w:pPr>
            <w:hyperlink r:id="rId20" w:history="1">
              <w:r w:rsidRPr="009127A2">
                <w:rPr>
                  <w:rStyle w:val="Hyperlink"/>
                  <w:rFonts w:ascii="Verdana" w:hAnsi="Verdana"/>
                  <w:bCs/>
                  <w:sz w:val="24"/>
                  <w:szCs w:val="24"/>
                </w:rPr>
                <w:t>CDM-15305674-v1-appform_-_employees_-_now.PDF</w:t>
              </w:r>
            </w:hyperlink>
          </w:p>
          <w:p w:rsidR="007C379C" w:rsidRPr="009127A2" w:rsidRDefault="007C379C" w:rsidP="007C379C">
            <w:pPr>
              <w:rPr>
                <w:rFonts w:ascii="Verdana" w:hAnsi="Verdana"/>
                <w:bCs/>
                <w:sz w:val="24"/>
                <w:szCs w:val="24"/>
              </w:rPr>
            </w:pPr>
          </w:p>
          <w:p w:rsidR="007C379C" w:rsidRDefault="007C379C" w:rsidP="007C379C">
            <w:pPr>
              <w:rPr>
                <w:rFonts w:ascii="Verdana" w:hAnsi="Verdana"/>
                <w:bCs/>
                <w:sz w:val="24"/>
                <w:szCs w:val="24"/>
              </w:rPr>
            </w:pPr>
          </w:p>
          <w:p w:rsidR="007C379C" w:rsidRPr="003F32B5" w:rsidRDefault="007C379C" w:rsidP="007C379C">
            <w:pPr>
              <w:rPr>
                <w:rFonts w:ascii="Verdana" w:hAnsi="Verdana"/>
                <w:bCs/>
                <w:sz w:val="24"/>
                <w:szCs w:val="24"/>
              </w:rPr>
            </w:pPr>
            <w:r w:rsidRPr="009127A2">
              <w:rPr>
                <w:rFonts w:ascii="Verdana" w:hAnsi="Verdana"/>
                <w:bCs/>
                <w:sz w:val="24"/>
                <w:szCs w:val="24"/>
              </w:rPr>
              <w:lastRenderedPageBreak/>
              <w:t xml:space="preserve">Application Forms to: </w:t>
            </w:r>
            <w:r w:rsidR="00F839AE">
              <w:rPr>
                <w:rFonts w:ascii="Verdana" w:hAnsi="Verdana"/>
                <w:bCs/>
                <w:sz w:val="24"/>
                <w:szCs w:val="24"/>
              </w:rPr>
              <w:t xml:space="preserve"> </w:t>
            </w:r>
            <w:hyperlink r:id="rId21" w:history="1">
              <w:r w:rsidRPr="009127A2">
                <w:rPr>
                  <w:rStyle w:val="Hyperlink"/>
                  <w:rFonts w:ascii="Verdana" w:hAnsi="Verdana"/>
                  <w:bCs/>
                  <w:sz w:val="24"/>
                  <w:szCs w:val="24"/>
                </w:rPr>
                <w:t>trainingHSC@hackney.gov.uk</w:t>
              </w:r>
            </w:hyperlink>
          </w:p>
          <w:p w:rsidR="007C379C" w:rsidRPr="003F32B5" w:rsidRDefault="007C379C" w:rsidP="007C379C">
            <w:pPr>
              <w:pStyle w:val="Default"/>
              <w:rPr>
                <w:rFonts w:ascii="Verdana" w:hAnsi="Verdana"/>
              </w:rPr>
            </w:pPr>
          </w:p>
          <w:p w:rsidR="007C379C" w:rsidRDefault="007C379C" w:rsidP="007C379C">
            <w:pPr>
              <w:autoSpaceDE w:val="0"/>
              <w:autoSpaceDN w:val="0"/>
              <w:adjustRightInd w:val="0"/>
              <w:rPr>
                <w:rFonts w:ascii="Verdana" w:hAnsi="Verdana" w:cs="Calibri"/>
                <w:b/>
                <w:bCs/>
                <w:color w:val="000000"/>
                <w:sz w:val="24"/>
                <w:szCs w:val="24"/>
                <w:highlight w:val="yellow"/>
              </w:rPr>
            </w:pPr>
            <w:r w:rsidRPr="003F32B5">
              <w:rPr>
                <w:rFonts w:ascii="Verdana" w:hAnsi="Verdana"/>
                <w:bCs/>
                <w:sz w:val="24"/>
                <w:szCs w:val="24"/>
              </w:rPr>
              <w:t xml:space="preserve">Further information: </w:t>
            </w:r>
            <w:hyperlink r:id="rId22" w:history="1">
              <w:r w:rsidRPr="00E26335">
                <w:rPr>
                  <w:rStyle w:val="Hyperlink"/>
                  <w:rFonts w:ascii="Verdana" w:hAnsi="Verdana"/>
                  <w:bCs/>
                  <w:sz w:val="24"/>
                  <w:szCs w:val="24"/>
                </w:rPr>
                <w:t>melba.gomes@hackney.gov.uk</w:t>
              </w:r>
            </w:hyperlink>
          </w:p>
          <w:p w:rsidR="007C379C" w:rsidRPr="00C80EA3" w:rsidRDefault="007C379C" w:rsidP="00983C01">
            <w:pPr>
              <w:autoSpaceDE w:val="0"/>
              <w:autoSpaceDN w:val="0"/>
              <w:adjustRightInd w:val="0"/>
              <w:rPr>
                <w:rFonts w:ascii="Verdana" w:hAnsi="Verdana" w:cs="Calibri"/>
                <w:bCs/>
                <w:color w:val="000000"/>
                <w:sz w:val="24"/>
                <w:szCs w:val="24"/>
              </w:rPr>
            </w:pPr>
          </w:p>
        </w:tc>
      </w:tr>
    </w:tbl>
    <w:p w:rsidR="007C379C" w:rsidRPr="007C379C" w:rsidRDefault="007C379C" w:rsidP="007C379C">
      <w:pPr>
        <w:rPr>
          <w:sz w:val="56"/>
          <w:szCs w:val="56"/>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839AE" w:rsidRDefault="00F839AE"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C379C" w:rsidRPr="007C379C" w:rsidRDefault="007C379C" w:rsidP="00F839AE">
      <w:pPr>
        <w:ind w:hanging="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79C">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october</w:t>
      </w:r>
    </w:p>
    <w:tbl>
      <w:tblPr>
        <w:tblStyle w:val="TableGrid"/>
        <w:tblpPr w:leftFromText="180" w:rightFromText="180" w:vertAnchor="page" w:horzAnchor="margin" w:tblpXSpec="center" w:tblpY="3366"/>
        <w:tblW w:w="14886" w:type="dxa"/>
        <w:tblLayout w:type="fixed"/>
        <w:tblLook w:val="04A0" w:firstRow="1" w:lastRow="0" w:firstColumn="1" w:lastColumn="0" w:noHBand="0" w:noVBand="1"/>
      </w:tblPr>
      <w:tblGrid>
        <w:gridCol w:w="14886"/>
      </w:tblGrid>
      <w:tr w:rsidR="007C379C" w:rsidTr="00983C01">
        <w:tc>
          <w:tcPr>
            <w:tcW w:w="14886" w:type="dxa"/>
          </w:tcPr>
          <w:p w:rsidR="007C379C"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t>Safeguarding Awareness 1/2-day course programme 2017-18 – AM/PM</w:t>
            </w:r>
          </w:p>
          <w:p w:rsidR="007C379C" w:rsidRDefault="007C379C" w:rsidP="007C379C">
            <w:pPr>
              <w:autoSpaceDE w:val="0"/>
              <w:autoSpaceDN w:val="0"/>
              <w:adjustRightInd w:val="0"/>
              <w:rPr>
                <w:rFonts w:ascii="Verdana" w:hAnsi="Verdana" w:cs="Calibri"/>
                <w:b/>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Date: 23/10</w:t>
            </w:r>
            <w:r w:rsidRPr="00F75EBC">
              <w:rPr>
                <w:rFonts w:ascii="Verdana" w:hAnsi="Verdana" w:cs="Calibri"/>
                <w:bCs/>
                <w:color w:val="000000"/>
                <w:sz w:val="24"/>
                <w:szCs w:val="24"/>
              </w:rPr>
              <w:t>/2017</w:t>
            </w:r>
          </w:p>
          <w:p w:rsidR="007C379C" w:rsidRDefault="007C379C" w:rsidP="007C379C">
            <w:pPr>
              <w:autoSpaceDE w:val="0"/>
              <w:autoSpaceDN w:val="0"/>
              <w:adjustRightInd w:val="0"/>
              <w:rPr>
                <w:rFonts w:ascii="Verdana" w:hAnsi="Verdana" w:cs="Calibri"/>
                <w:b/>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Time:</w:t>
            </w:r>
            <w:r>
              <w:rPr>
                <w:rFonts w:ascii="Verdana" w:hAnsi="Verdana" w:cs="Calibri"/>
                <w:bCs/>
                <w:color w:val="000000"/>
                <w:sz w:val="24"/>
                <w:szCs w:val="24"/>
              </w:rPr>
              <w:t xml:space="preserve"> </w:t>
            </w:r>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09:15 or 13:15 Registration</w:t>
            </w:r>
            <w:r w:rsidRPr="00F75EBC">
              <w:rPr>
                <w:rFonts w:ascii="Verdana" w:hAnsi="Verdana" w:cs="Calibri"/>
                <w:bCs/>
                <w:color w:val="000000"/>
                <w:sz w:val="24"/>
                <w:szCs w:val="24"/>
              </w:rPr>
              <w:br/>
              <w:t>09:30 or 13:30 Start</w:t>
            </w:r>
            <w:r w:rsidRPr="00F75EBC">
              <w:rPr>
                <w:rFonts w:ascii="Verdana" w:hAnsi="Verdana" w:cs="Calibri"/>
                <w:bCs/>
                <w:color w:val="000000"/>
                <w:sz w:val="24"/>
                <w:szCs w:val="24"/>
              </w:rPr>
              <w:br/>
              <w:t>12:30 or 16:30 Finish</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Adult safeguarding means protecting a person’s right to live in safety, free from abuse and neglect. Care Act 2014.</w:t>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Safeguarding means protecting people's health, wellbeing and human rights, and enabling them to live free from harm, abuse and neglect. It's fundamental to high-quality health and social care. CQC 2016.</w:t>
            </w:r>
            <w:r w:rsidRPr="00F75EBC">
              <w:rPr>
                <w:rFonts w:ascii="Verdana" w:hAnsi="Verdana" w:cs="Calibri"/>
                <w:bCs/>
                <w:color w:val="000000"/>
                <w:sz w:val="24"/>
                <w:szCs w:val="24"/>
              </w:rPr>
              <w:br/>
              <w:t>These sessions will help staff and partners to recognise the signs and report concerns.</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Click here for booking form:</w:t>
            </w:r>
          </w:p>
          <w:p w:rsidR="007C379C" w:rsidRPr="00F75EBC" w:rsidRDefault="007C379C" w:rsidP="007C379C">
            <w:pPr>
              <w:autoSpaceDE w:val="0"/>
              <w:autoSpaceDN w:val="0"/>
              <w:adjustRightInd w:val="0"/>
              <w:rPr>
                <w:rFonts w:ascii="Verdana" w:hAnsi="Verdana" w:cs="Calibri"/>
                <w:bCs/>
                <w:color w:val="000000"/>
                <w:sz w:val="24"/>
                <w:szCs w:val="24"/>
              </w:rPr>
            </w:pPr>
            <w:hyperlink r:id="rId23" w:history="1">
              <w:r w:rsidRPr="00F75EBC">
                <w:rPr>
                  <w:rStyle w:val="Hyperlink"/>
                  <w:rFonts w:ascii="Verdana" w:hAnsi="Verdana" w:cs="Calibri"/>
                  <w:bCs/>
                  <w:sz w:val="24"/>
                  <w:szCs w:val="24"/>
                </w:rPr>
                <w:t>CDM-15305668-v1-appform_-_partners_-_now.pdf</w:t>
              </w:r>
            </w:hyperlink>
          </w:p>
          <w:p w:rsidR="007C379C" w:rsidRPr="00F75EBC" w:rsidRDefault="007C379C" w:rsidP="007C379C">
            <w:pPr>
              <w:autoSpaceDE w:val="0"/>
              <w:autoSpaceDN w:val="0"/>
              <w:adjustRightInd w:val="0"/>
              <w:rPr>
                <w:rFonts w:ascii="Verdana" w:hAnsi="Verdana" w:cs="Calibri"/>
                <w:bCs/>
                <w:color w:val="000000"/>
                <w:sz w:val="24"/>
                <w:szCs w:val="24"/>
              </w:rPr>
            </w:pPr>
            <w:hyperlink r:id="rId24" w:history="1">
              <w:r w:rsidRPr="00F75EBC">
                <w:rPr>
                  <w:rStyle w:val="Hyperlink"/>
                  <w:rFonts w:ascii="Verdana" w:hAnsi="Verdana" w:cs="Calibri"/>
                  <w:bCs/>
                  <w:sz w:val="24"/>
                  <w:szCs w:val="24"/>
                </w:rPr>
                <w:t>CDM-15305674-v1-appform_-_employees_-_now.PDF</w:t>
              </w:r>
            </w:hyperlink>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Please send completed application Forms to: trainingHSC@hackney.gov.uk</w:t>
            </w:r>
            <w:r w:rsidRPr="00F75EBC">
              <w:rPr>
                <w:rFonts w:ascii="Verdana" w:hAnsi="Verdana" w:cs="Calibri"/>
                <w:bCs/>
                <w:color w:val="000000"/>
                <w:sz w:val="24"/>
                <w:szCs w:val="24"/>
              </w:rPr>
              <w:br/>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Further information: </w:t>
            </w:r>
            <w:hyperlink r:id="rId25" w:history="1">
              <w:r w:rsidRPr="00F75EBC">
                <w:rPr>
                  <w:rStyle w:val="Hyperlink"/>
                  <w:rFonts w:ascii="Verdana" w:hAnsi="Verdana" w:cs="Calibri"/>
                  <w:bCs/>
                  <w:sz w:val="24"/>
                  <w:szCs w:val="24"/>
                </w:rPr>
                <w:t>terry.cocklin@hackney.gov.uk</w:t>
              </w:r>
            </w:hyperlink>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Click here for flyer - </w:t>
            </w:r>
            <w:hyperlink r:id="rId26" w:history="1">
              <w:r w:rsidRPr="00F75EBC">
                <w:rPr>
                  <w:rStyle w:val="Hyperlink"/>
                  <w:rFonts w:ascii="Verdana" w:hAnsi="Verdana" w:cs="Calibri"/>
                  <w:bCs/>
                  <w:sz w:val="24"/>
                  <w:szCs w:val="24"/>
                </w:rPr>
                <w:t>CDM-18333430-v1-FLYER_SA_Awareness_1_2-day_course_2017-18.pdf</w:t>
              </w:r>
            </w:hyperlink>
          </w:p>
          <w:p w:rsidR="007C379C" w:rsidRDefault="007C379C" w:rsidP="007C379C">
            <w:pPr>
              <w:autoSpaceDE w:val="0"/>
              <w:autoSpaceDN w:val="0"/>
              <w:adjustRightInd w:val="0"/>
              <w:rPr>
                <w:rFonts w:ascii="Verdana" w:hAnsi="Verdana" w:cs="Calibri"/>
                <w:b/>
                <w:bCs/>
                <w:color w:val="000000"/>
                <w:sz w:val="24"/>
                <w:szCs w:val="24"/>
                <w:highlight w:val="yellow"/>
              </w:rPr>
            </w:pPr>
          </w:p>
          <w:p w:rsidR="007C379C" w:rsidRDefault="007C379C" w:rsidP="007C379C">
            <w:pPr>
              <w:autoSpaceDE w:val="0"/>
              <w:autoSpaceDN w:val="0"/>
              <w:adjustRightInd w:val="0"/>
              <w:rPr>
                <w:rFonts w:ascii="Verdana" w:hAnsi="Verdana" w:cs="Calibri"/>
                <w:b/>
                <w:bCs/>
                <w:color w:val="000000"/>
                <w:sz w:val="24"/>
                <w:szCs w:val="24"/>
                <w:highlight w:val="yellow"/>
              </w:rPr>
            </w:pPr>
          </w:p>
          <w:p w:rsidR="007C379C" w:rsidRPr="00C80EA3"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lastRenderedPageBreak/>
              <w:t>Learning from SARs - ½-day  Participatory Workshop</w:t>
            </w:r>
          </w:p>
          <w:p w:rsidR="007C379C" w:rsidRDefault="007C379C" w:rsidP="007C379C">
            <w:pPr>
              <w:pStyle w:val="Default"/>
              <w:rPr>
                <w:rFonts w:ascii="Verdana" w:hAnsi="Verdana"/>
              </w:rPr>
            </w:pPr>
          </w:p>
          <w:p w:rsidR="007C379C" w:rsidRPr="009127A2" w:rsidRDefault="007C379C" w:rsidP="007C379C">
            <w:pPr>
              <w:pStyle w:val="Default"/>
              <w:rPr>
                <w:rFonts w:ascii="Verdana" w:hAnsi="Verdana"/>
              </w:rPr>
            </w:pPr>
            <w:r>
              <w:rPr>
                <w:rFonts w:ascii="Verdana" w:hAnsi="Verdana"/>
              </w:rPr>
              <w:t>Date:</w:t>
            </w:r>
            <w:r w:rsidRPr="009127A2">
              <w:rPr>
                <w:rFonts w:ascii="Verdana" w:hAnsi="Verdana"/>
              </w:rPr>
              <w:t>09/10/2017</w:t>
            </w:r>
            <w:r>
              <w:rPr>
                <w:rFonts w:ascii="Verdana" w:hAnsi="Verdana"/>
              </w:rPr>
              <w:t xml:space="preserve"> </w:t>
            </w:r>
          </w:p>
          <w:p w:rsidR="007C379C" w:rsidRDefault="007C379C" w:rsidP="007C379C">
            <w:pPr>
              <w:pStyle w:val="Default"/>
              <w:rPr>
                <w:rFonts w:ascii="Verdana" w:hAnsi="Verdana"/>
              </w:rPr>
            </w:pPr>
            <w:r>
              <w:rPr>
                <w:rFonts w:ascii="Verdana" w:hAnsi="Verdana"/>
              </w:rPr>
              <w:t xml:space="preserve">Time: </w:t>
            </w:r>
            <w:r w:rsidRPr="009127A2">
              <w:rPr>
                <w:rFonts w:ascii="Verdana" w:hAnsi="Verdana"/>
              </w:rPr>
              <w:t xml:space="preserve">09:15 or 13:15 to12:30 or 16:30 </w:t>
            </w:r>
          </w:p>
          <w:p w:rsidR="007C379C" w:rsidRDefault="007C379C" w:rsidP="007C379C">
            <w:pPr>
              <w:pStyle w:val="Default"/>
              <w:rPr>
                <w:rFonts w:ascii="Verdana" w:hAnsi="Verdana"/>
              </w:rPr>
            </w:pPr>
            <w:r>
              <w:rPr>
                <w:rFonts w:ascii="Verdana" w:hAnsi="Verdana"/>
              </w:rPr>
              <w:t xml:space="preserve">Venue: Homerton University </w:t>
            </w:r>
            <w:r w:rsidRPr="009127A2">
              <w:rPr>
                <w:rFonts w:ascii="Verdana" w:hAnsi="Verdana"/>
              </w:rPr>
              <w:t>Hospital</w:t>
            </w:r>
          </w:p>
          <w:p w:rsidR="007C379C" w:rsidRDefault="007C379C" w:rsidP="007C379C">
            <w:pPr>
              <w:pStyle w:val="Default"/>
              <w:rPr>
                <w:rFonts w:ascii="Verdana" w:hAnsi="Verdana"/>
              </w:rPr>
            </w:pPr>
          </w:p>
          <w:p w:rsidR="007C379C" w:rsidRPr="009127A2" w:rsidRDefault="007C379C" w:rsidP="007C379C">
            <w:pPr>
              <w:rPr>
                <w:rFonts w:ascii="Verdana" w:hAnsi="Verdana"/>
                <w:b/>
                <w:sz w:val="24"/>
                <w:szCs w:val="24"/>
              </w:rPr>
            </w:pPr>
            <w:r>
              <w:rPr>
                <w:rFonts w:ascii="Verdana" w:hAnsi="Verdana"/>
                <w:sz w:val="24"/>
                <w:szCs w:val="24"/>
              </w:rPr>
              <w:t>Workshop</w:t>
            </w:r>
            <w:r w:rsidRPr="009127A2">
              <w:rPr>
                <w:rFonts w:ascii="Verdana" w:hAnsi="Verdana"/>
                <w:sz w:val="24"/>
                <w:szCs w:val="24"/>
              </w:rPr>
              <w:t xml:space="preserve"> Info -</w:t>
            </w:r>
            <w:r>
              <w:rPr>
                <w:rFonts w:ascii="Verdana" w:hAnsi="Verdana"/>
                <w:b/>
                <w:sz w:val="24"/>
                <w:szCs w:val="24"/>
              </w:rPr>
              <w:object w:dxaOrig="1531" w:dyaOrig="1002" w14:anchorId="1E69CD9A">
                <v:shape id="_x0000_i1087" type="#_x0000_t75" style="width:76.2pt;height:50.25pt" o:ole="">
                  <v:imagedata r:id="rId17" o:title=""/>
                </v:shape>
                <o:OLEObject Type="Embed" ProgID="AcroExch.Document.11" ShapeID="_x0000_i1087" DrawAspect="Icon" ObjectID="_1563361186" r:id="rId27"/>
              </w:object>
            </w:r>
          </w:p>
          <w:p w:rsidR="007C379C" w:rsidRDefault="007C379C" w:rsidP="007C379C">
            <w:pPr>
              <w:rPr>
                <w:rFonts w:ascii="Verdana" w:hAnsi="Verdana"/>
                <w:sz w:val="24"/>
                <w:szCs w:val="24"/>
              </w:rPr>
            </w:pPr>
          </w:p>
          <w:p w:rsidR="007C379C" w:rsidRPr="009127A2" w:rsidRDefault="007C379C" w:rsidP="007C379C">
            <w:pPr>
              <w:rPr>
                <w:rFonts w:ascii="Verdana" w:hAnsi="Verdana"/>
                <w:bCs/>
                <w:sz w:val="24"/>
                <w:szCs w:val="24"/>
              </w:rPr>
            </w:pPr>
            <w:r w:rsidRPr="009127A2">
              <w:rPr>
                <w:rFonts w:ascii="Verdana" w:hAnsi="Verdana"/>
                <w:bCs/>
                <w:sz w:val="24"/>
                <w:szCs w:val="24"/>
              </w:rPr>
              <w:t>Click here for booking form:</w:t>
            </w:r>
          </w:p>
          <w:p w:rsidR="007C379C" w:rsidRPr="009127A2" w:rsidRDefault="007C379C" w:rsidP="007C379C">
            <w:pPr>
              <w:rPr>
                <w:rFonts w:ascii="Verdana" w:hAnsi="Verdana"/>
                <w:bCs/>
                <w:sz w:val="24"/>
                <w:szCs w:val="24"/>
              </w:rPr>
            </w:pPr>
            <w:hyperlink r:id="rId28" w:history="1">
              <w:r w:rsidRPr="009127A2">
                <w:rPr>
                  <w:rStyle w:val="Hyperlink"/>
                  <w:rFonts w:ascii="Verdana" w:hAnsi="Verdana"/>
                  <w:bCs/>
                  <w:sz w:val="24"/>
                  <w:szCs w:val="24"/>
                </w:rPr>
                <w:t>CDM-15305668-v1-appform_-_partners_-_now.pdf</w:t>
              </w:r>
            </w:hyperlink>
          </w:p>
          <w:p w:rsidR="007C379C" w:rsidRPr="009127A2" w:rsidRDefault="007C379C" w:rsidP="007C379C">
            <w:pPr>
              <w:rPr>
                <w:rFonts w:ascii="Verdana" w:hAnsi="Verdana"/>
                <w:bCs/>
                <w:sz w:val="24"/>
                <w:szCs w:val="24"/>
              </w:rPr>
            </w:pPr>
            <w:hyperlink r:id="rId29" w:history="1">
              <w:r w:rsidRPr="009127A2">
                <w:rPr>
                  <w:rStyle w:val="Hyperlink"/>
                  <w:rFonts w:ascii="Verdana" w:hAnsi="Verdana"/>
                  <w:bCs/>
                  <w:sz w:val="24"/>
                  <w:szCs w:val="24"/>
                </w:rPr>
                <w:t>CDM-15305674-v1-appform_-_employees_-_now.PDF</w:t>
              </w:r>
            </w:hyperlink>
          </w:p>
          <w:p w:rsidR="007C379C" w:rsidRPr="009127A2" w:rsidRDefault="007C379C" w:rsidP="007C379C">
            <w:pPr>
              <w:rPr>
                <w:rFonts w:ascii="Verdana" w:hAnsi="Verdana"/>
                <w:bCs/>
                <w:sz w:val="24"/>
                <w:szCs w:val="24"/>
              </w:rPr>
            </w:pPr>
          </w:p>
          <w:p w:rsidR="007C379C" w:rsidRPr="003F32B5" w:rsidRDefault="007C379C" w:rsidP="007C379C">
            <w:pPr>
              <w:rPr>
                <w:rFonts w:ascii="Verdana" w:hAnsi="Verdana"/>
                <w:bCs/>
                <w:sz w:val="24"/>
                <w:szCs w:val="24"/>
              </w:rPr>
            </w:pPr>
            <w:r w:rsidRPr="009127A2">
              <w:rPr>
                <w:rFonts w:ascii="Verdana" w:hAnsi="Verdana"/>
                <w:bCs/>
                <w:sz w:val="24"/>
                <w:szCs w:val="24"/>
              </w:rPr>
              <w:t xml:space="preserve"> Application Forms to: </w:t>
            </w:r>
            <w:r w:rsidR="00F839AE">
              <w:rPr>
                <w:rFonts w:ascii="Verdana" w:hAnsi="Verdana"/>
                <w:bCs/>
                <w:sz w:val="24"/>
                <w:szCs w:val="24"/>
              </w:rPr>
              <w:t xml:space="preserve"> </w:t>
            </w:r>
            <w:hyperlink r:id="rId30" w:history="1">
              <w:r w:rsidRPr="009127A2">
                <w:rPr>
                  <w:rStyle w:val="Hyperlink"/>
                  <w:rFonts w:ascii="Verdana" w:hAnsi="Verdana"/>
                  <w:bCs/>
                  <w:sz w:val="24"/>
                  <w:szCs w:val="24"/>
                </w:rPr>
                <w:t>trainingHSC@hackney.gov.uk</w:t>
              </w:r>
            </w:hyperlink>
          </w:p>
          <w:p w:rsidR="007C379C" w:rsidRPr="003F32B5" w:rsidRDefault="007C379C" w:rsidP="007C379C">
            <w:pPr>
              <w:pStyle w:val="Default"/>
              <w:rPr>
                <w:rFonts w:ascii="Verdana" w:hAnsi="Verdana"/>
              </w:rPr>
            </w:pPr>
          </w:p>
          <w:p w:rsidR="007C379C" w:rsidRPr="003F32B5" w:rsidRDefault="007C379C" w:rsidP="007C379C">
            <w:pPr>
              <w:rPr>
                <w:rFonts w:ascii="Verdana" w:hAnsi="Verdana"/>
                <w:sz w:val="24"/>
                <w:szCs w:val="24"/>
              </w:rPr>
            </w:pPr>
            <w:r w:rsidRPr="003F32B5">
              <w:rPr>
                <w:rFonts w:ascii="Verdana" w:hAnsi="Verdana"/>
                <w:sz w:val="24"/>
                <w:szCs w:val="24"/>
              </w:rPr>
              <w:t xml:space="preserve"> </w:t>
            </w:r>
            <w:r w:rsidRPr="003F32B5">
              <w:rPr>
                <w:rFonts w:ascii="Verdana" w:hAnsi="Verdana"/>
                <w:bCs/>
                <w:sz w:val="24"/>
                <w:szCs w:val="24"/>
              </w:rPr>
              <w:t xml:space="preserve">Further information: </w:t>
            </w:r>
            <w:hyperlink r:id="rId31" w:history="1">
              <w:r w:rsidRPr="00E26335">
                <w:rPr>
                  <w:rStyle w:val="Hyperlink"/>
                  <w:rFonts w:ascii="Verdana" w:hAnsi="Verdana"/>
                  <w:bCs/>
                  <w:sz w:val="24"/>
                  <w:szCs w:val="24"/>
                </w:rPr>
                <w:t>melba.gomes@hackney.gov.uk</w:t>
              </w:r>
            </w:hyperlink>
          </w:p>
          <w:p w:rsidR="007C379C" w:rsidRPr="009127A2" w:rsidRDefault="007C379C" w:rsidP="007C379C">
            <w:pPr>
              <w:pStyle w:val="Default"/>
              <w:rPr>
                <w:rFonts w:ascii="Verdana" w:hAnsi="Verdana"/>
              </w:rPr>
            </w:pPr>
          </w:p>
          <w:p w:rsidR="007C379C" w:rsidRPr="009127A2" w:rsidRDefault="007C379C" w:rsidP="007C379C">
            <w:pPr>
              <w:pStyle w:val="Default"/>
              <w:rPr>
                <w:rFonts w:ascii="Verdana" w:hAnsi="Verdana"/>
              </w:rPr>
            </w:pPr>
          </w:p>
          <w:p w:rsidR="007C379C" w:rsidRPr="003F32B5" w:rsidRDefault="007C379C" w:rsidP="007C379C">
            <w:pPr>
              <w:pStyle w:val="Default"/>
            </w:pPr>
            <w:r w:rsidRPr="003F32B5">
              <w:rPr>
                <w:rFonts w:ascii="Verdana" w:hAnsi="Verdana"/>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07"/>
            </w:tblGrid>
            <w:tr w:rsidR="007C379C" w:rsidRPr="003F32B5" w:rsidTr="00983C01">
              <w:trPr>
                <w:trHeight w:val="260"/>
              </w:trPr>
              <w:tc>
                <w:tcPr>
                  <w:tcW w:w="4207" w:type="dxa"/>
                </w:tcPr>
                <w:p w:rsidR="007C379C" w:rsidRPr="003F32B5" w:rsidRDefault="007C379C" w:rsidP="007C379C">
                  <w:pPr>
                    <w:framePr w:hSpace="180" w:wrap="around" w:vAnchor="page" w:hAnchor="margin" w:xAlign="center" w:y="3366"/>
                    <w:autoSpaceDE w:val="0"/>
                    <w:autoSpaceDN w:val="0"/>
                    <w:adjustRightInd w:val="0"/>
                    <w:spacing w:after="0" w:line="240" w:lineRule="auto"/>
                    <w:rPr>
                      <w:rFonts w:ascii="Verdana" w:hAnsi="Verdana" w:cs="Calibri"/>
                      <w:color w:val="000000"/>
                      <w:sz w:val="24"/>
                      <w:szCs w:val="24"/>
                    </w:rPr>
                  </w:pPr>
                </w:p>
              </w:tc>
            </w:tr>
          </w:tbl>
          <w:p w:rsidR="007C379C" w:rsidRPr="003F32B5" w:rsidRDefault="007C379C" w:rsidP="007C379C">
            <w:pPr>
              <w:jc w:val="center"/>
              <w:rPr>
                <w:rFonts w:ascii="Verdana" w:hAnsi="Verdana"/>
                <w:sz w:val="24"/>
                <w:szCs w:val="24"/>
              </w:rPr>
            </w:pPr>
          </w:p>
        </w:tc>
      </w:tr>
    </w:tbl>
    <w:p w:rsidR="007C379C" w:rsidRDefault="007C379C" w:rsidP="007C379C">
      <w:pPr>
        <w:ind w:left="-426"/>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379C" w:rsidRDefault="007C379C" w:rsidP="007C379C">
      <w:pPr>
        <w:ind w:left="-426"/>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379C" w:rsidRPr="007C379C" w:rsidRDefault="007C379C" w:rsidP="007C379C">
      <w:pPr>
        <w:ind w:left="-426"/>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79C">
        <w:rPr>
          <w:b/>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november</w:t>
      </w:r>
    </w:p>
    <w:tbl>
      <w:tblPr>
        <w:tblStyle w:val="TableGrid"/>
        <w:tblpPr w:leftFromText="180" w:rightFromText="180" w:vertAnchor="page" w:horzAnchor="margin" w:tblpXSpec="center" w:tblpY="3366"/>
        <w:tblW w:w="14886" w:type="dxa"/>
        <w:tblLayout w:type="fixed"/>
        <w:tblLook w:val="04A0" w:firstRow="1" w:lastRow="0" w:firstColumn="1" w:lastColumn="0" w:noHBand="0" w:noVBand="1"/>
      </w:tblPr>
      <w:tblGrid>
        <w:gridCol w:w="14886"/>
      </w:tblGrid>
      <w:tr w:rsidR="007C379C" w:rsidTr="00983C01">
        <w:tc>
          <w:tcPr>
            <w:tcW w:w="14886" w:type="dxa"/>
          </w:tcPr>
          <w:p w:rsidR="00F839AE" w:rsidRDefault="00F839AE" w:rsidP="007C379C">
            <w:pPr>
              <w:autoSpaceDE w:val="0"/>
              <w:autoSpaceDN w:val="0"/>
              <w:adjustRightInd w:val="0"/>
              <w:rPr>
                <w:rFonts w:ascii="Verdana" w:hAnsi="Verdana" w:cs="Calibri"/>
                <w:b/>
                <w:bCs/>
                <w:color w:val="000000"/>
                <w:sz w:val="24"/>
                <w:szCs w:val="24"/>
                <w:highlight w:val="yellow"/>
              </w:rPr>
            </w:pPr>
            <w:r w:rsidRPr="00F839AE">
              <w:rPr>
                <w:rFonts w:ascii="Verdana" w:hAnsi="Verdana" w:cs="Calibri"/>
                <w:b/>
                <w:bCs/>
                <w:color w:val="000000"/>
                <w:sz w:val="24"/>
                <w:szCs w:val="24"/>
                <w:highlight w:val="yellow"/>
              </w:rPr>
              <w:t>Group C: Training for safeguarding leads, their deputies &amp; managers</w:t>
            </w:r>
          </w:p>
          <w:p w:rsidR="00F839AE" w:rsidRDefault="00F839AE" w:rsidP="007C379C">
            <w:pPr>
              <w:autoSpaceDE w:val="0"/>
              <w:autoSpaceDN w:val="0"/>
              <w:adjustRightInd w:val="0"/>
              <w:rPr>
                <w:rFonts w:ascii="Verdana" w:hAnsi="Verdana" w:cs="Calibri"/>
                <w:b/>
                <w:bCs/>
                <w:color w:val="000000"/>
                <w:sz w:val="24"/>
                <w:szCs w:val="24"/>
                <w:highlight w:val="yellow"/>
              </w:rPr>
            </w:pPr>
          </w:p>
          <w:p w:rsidR="00F839AE" w:rsidRDefault="00F839AE" w:rsidP="007C379C">
            <w:pPr>
              <w:autoSpaceDE w:val="0"/>
              <w:autoSpaceDN w:val="0"/>
              <w:adjustRightInd w:val="0"/>
              <w:rPr>
                <w:rFonts w:ascii="Verdana" w:hAnsi="Verdana" w:cs="Calibri"/>
                <w:bCs/>
                <w:color w:val="000000"/>
                <w:sz w:val="24"/>
                <w:szCs w:val="24"/>
              </w:rPr>
            </w:pPr>
            <w:r w:rsidRPr="00F839AE">
              <w:rPr>
                <w:rFonts w:ascii="Verdana" w:hAnsi="Verdana" w:cs="Calibri"/>
                <w:bCs/>
                <w:color w:val="000000"/>
                <w:sz w:val="24"/>
                <w:szCs w:val="24"/>
              </w:rPr>
              <w:t>Date:</w:t>
            </w:r>
            <w:r>
              <w:rPr>
                <w:rFonts w:ascii="Verdana" w:hAnsi="Verdana" w:cs="Calibri"/>
                <w:bCs/>
                <w:color w:val="000000"/>
                <w:sz w:val="24"/>
                <w:szCs w:val="24"/>
              </w:rPr>
              <w:t xml:space="preserve"> 07/11/2017</w:t>
            </w: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Time: 09:15-16:30</w:t>
            </w: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Venue: The Tomlinson Centre, Queensbridge Road, E8 3ND</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Aim of the course:</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sidRPr="00F839AE">
              <w:rPr>
                <w:rFonts w:ascii="Verdana" w:hAnsi="Verdana" w:cs="Calibri"/>
                <w:bCs/>
                <w:color w:val="000000"/>
                <w:sz w:val="24"/>
                <w:szCs w:val="24"/>
              </w:rPr>
              <w:t>Aimed at those new to the role of safeguarding lead – to enable participants to become familiar with the role and responsibilities of the designated safeguarding children officer and develop competence and confidence in carrying out this role.</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Click </w:t>
            </w:r>
            <w:hyperlink r:id="rId32" w:history="1">
              <w:r w:rsidRPr="00F839AE">
                <w:rPr>
                  <w:rStyle w:val="Hyperlink"/>
                  <w:rFonts w:ascii="Verdana" w:hAnsi="Verdana" w:cs="Calibri"/>
                  <w:bCs/>
                  <w:sz w:val="24"/>
                  <w:szCs w:val="24"/>
                </w:rPr>
                <w:t>here</w:t>
              </w:r>
            </w:hyperlink>
            <w:r>
              <w:rPr>
                <w:rFonts w:ascii="Verdana" w:hAnsi="Verdana" w:cs="Calibri"/>
                <w:bCs/>
                <w:color w:val="000000"/>
                <w:sz w:val="24"/>
                <w:szCs w:val="24"/>
              </w:rPr>
              <w:t xml:space="preserve"> to book</w:t>
            </w:r>
          </w:p>
          <w:p w:rsidR="00F839AE" w:rsidRDefault="00F839AE" w:rsidP="007C379C">
            <w:pPr>
              <w:autoSpaceDE w:val="0"/>
              <w:autoSpaceDN w:val="0"/>
              <w:adjustRightInd w:val="0"/>
              <w:rPr>
                <w:rFonts w:ascii="Verdana" w:hAnsi="Verdana" w:cs="Calibri"/>
                <w:bCs/>
                <w:color w:val="000000"/>
                <w:sz w:val="24"/>
                <w:szCs w:val="24"/>
                <w:highlight w:val="yellow"/>
              </w:rPr>
            </w:pPr>
          </w:p>
          <w:p w:rsidR="00F839AE" w:rsidRDefault="00F839AE" w:rsidP="007C379C">
            <w:pPr>
              <w:autoSpaceDE w:val="0"/>
              <w:autoSpaceDN w:val="0"/>
              <w:adjustRightInd w:val="0"/>
              <w:rPr>
                <w:rFonts w:ascii="Verdana" w:hAnsi="Verdana" w:cs="Calibri"/>
                <w:b/>
                <w:bCs/>
                <w:color w:val="000000"/>
                <w:sz w:val="24"/>
                <w:szCs w:val="24"/>
                <w:highlight w:val="yellow"/>
              </w:rPr>
            </w:pPr>
            <w:r w:rsidRPr="00F839AE">
              <w:rPr>
                <w:rFonts w:ascii="Verdana" w:hAnsi="Verdana" w:cs="Calibri"/>
                <w:b/>
                <w:bCs/>
                <w:color w:val="000000"/>
                <w:sz w:val="24"/>
                <w:szCs w:val="24"/>
                <w:highlight w:val="yellow"/>
              </w:rPr>
              <w:t>Group A: REFRESHER Safeguarding Children – a shared responsibility</w:t>
            </w:r>
          </w:p>
          <w:p w:rsidR="00F839AE" w:rsidRDefault="00F839AE" w:rsidP="007C379C">
            <w:pPr>
              <w:autoSpaceDE w:val="0"/>
              <w:autoSpaceDN w:val="0"/>
              <w:adjustRightInd w:val="0"/>
              <w:rPr>
                <w:rFonts w:ascii="Verdana" w:hAnsi="Verdana" w:cs="Calibri"/>
                <w:b/>
                <w:bCs/>
                <w:color w:val="000000"/>
                <w:sz w:val="24"/>
                <w:szCs w:val="24"/>
                <w:highlight w:val="yellow"/>
              </w:rPr>
            </w:pPr>
          </w:p>
          <w:p w:rsidR="00F839AE" w:rsidRDefault="00F839AE" w:rsidP="007C379C">
            <w:pPr>
              <w:autoSpaceDE w:val="0"/>
              <w:autoSpaceDN w:val="0"/>
              <w:adjustRightInd w:val="0"/>
              <w:rPr>
                <w:rFonts w:ascii="Verdana" w:hAnsi="Verdana" w:cs="Calibri"/>
                <w:bCs/>
                <w:color w:val="000000"/>
                <w:sz w:val="24"/>
                <w:szCs w:val="24"/>
              </w:rPr>
            </w:pPr>
            <w:r w:rsidRPr="00F839AE">
              <w:rPr>
                <w:rFonts w:ascii="Verdana" w:hAnsi="Verdana" w:cs="Calibri"/>
                <w:bCs/>
                <w:color w:val="000000"/>
                <w:sz w:val="24"/>
                <w:szCs w:val="24"/>
              </w:rPr>
              <w:t>Date: 14/11/2017</w:t>
            </w: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Time: 09:15-13:00</w:t>
            </w: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Venue: The Tomlinson Centre, Queensbridge Road, E8 3ND</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Aim of the course:</w:t>
            </w:r>
          </w:p>
          <w:p w:rsidR="00F839AE" w:rsidRDefault="00F839AE" w:rsidP="007C379C">
            <w:pPr>
              <w:autoSpaceDE w:val="0"/>
              <w:autoSpaceDN w:val="0"/>
              <w:adjustRightInd w:val="0"/>
              <w:rPr>
                <w:rFonts w:ascii="Verdana" w:hAnsi="Verdana" w:cs="Calibri"/>
                <w:bCs/>
                <w:color w:val="000000"/>
                <w:sz w:val="24"/>
                <w:szCs w:val="24"/>
              </w:rPr>
            </w:pPr>
          </w:p>
          <w:p w:rsidR="00F839AE" w:rsidRDefault="00F839AE" w:rsidP="007C379C">
            <w:pPr>
              <w:autoSpaceDE w:val="0"/>
              <w:autoSpaceDN w:val="0"/>
              <w:adjustRightInd w:val="0"/>
              <w:rPr>
                <w:rFonts w:ascii="Verdana" w:hAnsi="Verdana" w:cs="Calibri"/>
                <w:bCs/>
                <w:color w:val="000000"/>
                <w:sz w:val="24"/>
                <w:szCs w:val="24"/>
              </w:rPr>
            </w:pPr>
            <w:r w:rsidRPr="00F839AE">
              <w:rPr>
                <w:rFonts w:ascii="Verdana" w:hAnsi="Verdana" w:cs="Calibri"/>
                <w:bCs/>
                <w:color w:val="000000"/>
                <w:sz w:val="24"/>
                <w:szCs w:val="24"/>
              </w:rPr>
              <w:t>This half day course is for participants who have already undertaken safeguarding training and need a refresher to ensure that they have an up to date knowledge of child protection.</w:t>
            </w:r>
          </w:p>
          <w:p w:rsidR="00F839AE" w:rsidRDefault="00F839AE" w:rsidP="007C379C">
            <w:pPr>
              <w:autoSpaceDE w:val="0"/>
              <w:autoSpaceDN w:val="0"/>
              <w:adjustRightInd w:val="0"/>
              <w:rPr>
                <w:rFonts w:ascii="Verdana" w:hAnsi="Verdana" w:cs="Calibri"/>
                <w:bCs/>
                <w:color w:val="000000"/>
                <w:sz w:val="24"/>
                <w:szCs w:val="24"/>
              </w:rPr>
            </w:pPr>
          </w:p>
          <w:p w:rsidR="00F839AE" w:rsidRPr="00F839AE" w:rsidRDefault="00F839AE"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 xml:space="preserve">Click </w:t>
            </w:r>
            <w:hyperlink r:id="rId33" w:history="1">
              <w:r w:rsidRPr="00F839AE">
                <w:rPr>
                  <w:rStyle w:val="Hyperlink"/>
                  <w:rFonts w:ascii="Verdana" w:hAnsi="Verdana" w:cs="Calibri"/>
                  <w:bCs/>
                  <w:sz w:val="24"/>
                  <w:szCs w:val="24"/>
                </w:rPr>
                <w:t>here</w:t>
              </w:r>
            </w:hyperlink>
            <w:r>
              <w:rPr>
                <w:rFonts w:ascii="Verdana" w:hAnsi="Verdana" w:cs="Calibri"/>
                <w:bCs/>
                <w:color w:val="000000"/>
                <w:sz w:val="24"/>
                <w:szCs w:val="24"/>
              </w:rPr>
              <w:t xml:space="preserve"> to book</w:t>
            </w:r>
          </w:p>
          <w:p w:rsidR="00F839AE" w:rsidRDefault="00F839AE" w:rsidP="007C379C">
            <w:pPr>
              <w:autoSpaceDE w:val="0"/>
              <w:autoSpaceDN w:val="0"/>
              <w:adjustRightInd w:val="0"/>
              <w:rPr>
                <w:rFonts w:ascii="Verdana" w:hAnsi="Verdana" w:cs="Calibri"/>
                <w:b/>
                <w:bCs/>
                <w:color w:val="000000"/>
                <w:sz w:val="24"/>
                <w:szCs w:val="24"/>
                <w:highlight w:val="yellow"/>
              </w:rPr>
            </w:pPr>
          </w:p>
          <w:p w:rsidR="007C379C"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t>Safeguarding Awareness 1/2-day course programme 2017-18 – AM/PM</w:t>
            </w:r>
          </w:p>
          <w:p w:rsidR="007C379C" w:rsidRDefault="007C379C" w:rsidP="007C379C">
            <w:pPr>
              <w:autoSpaceDE w:val="0"/>
              <w:autoSpaceDN w:val="0"/>
              <w:adjustRightInd w:val="0"/>
              <w:rPr>
                <w:rFonts w:ascii="Verdana" w:hAnsi="Verdana" w:cs="Calibri"/>
                <w:b/>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Pr>
                <w:rFonts w:ascii="Verdana" w:hAnsi="Verdana" w:cs="Calibri"/>
                <w:bCs/>
                <w:color w:val="000000"/>
                <w:sz w:val="24"/>
                <w:szCs w:val="24"/>
              </w:rPr>
              <w:t>Date: 23/11</w:t>
            </w:r>
            <w:r w:rsidRPr="00F75EBC">
              <w:rPr>
                <w:rFonts w:ascii="Verdana" w:hAnsi="Verdana" w:cs="Calibri"/>
                <w:bCs/>
                <w:color w:val="000000"/>
                <w:sz w:val="24"/>
                <w:szCs w:val="24"/>
              </w:rPr>
              <w:t>/2017</w:t>
            </w:r>
          </w:p>
          <w:p w:rsidR="007C379C" w:rsidRDefault="007C379C" w:rsidP="007C379C">
            <w:pPr>
              <w:autoSpaceDE w:val="0"/>
              <w:autoSpaceDN w:val="0"/>
              <w:adjustRightInd w:val="0"/>
              <w:rPr>
                <w:rFonts w:ascii="Verdana" w:hAnsi="Verdana" w:cs="Calibri"/>
                <w:b/>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Time</w:t>
            </w:r>
            <w:r>
              <w:rPr>
                <w:rFonts w:ascii="Verdana" w:hAnsi="Verdana" w:cs="Calibri"/>
                <w:bCs/>
                <w:color w:val="000000"/>
                <w:sz w:val="24"/>
                <w:szCs w:val="24"/>
              </w:rPr>
              <w:t>s</w:t>
            </w:r>
            <w:r w:rsidRPr="00F75EBC">
              <w:rPr>
                <w:rFonts w:ascii="Verdana" w:hAnsi="Verdana" w:cs="Calibri"/>
                <w:bCs/>
                <w:color w:val="000000"/>
                <w:sz w:val="24"/>
                <w:szCs w:val="24"/>
              </w:rPr>
              <w:t>:</w:t>
            </w:r>
            <w:r>
              <w:rPr>
                <w:rFonts w:ascii="Verdana" w:hAnsi="Verdana" w:cs="Calibri"/>
                <w:bCs/>
                <w:color w:val="000000"/>
                <w:sz w:val="24"/>
                <w:szCs w:val="24"/>
              </w:rPr>
              <w:t xml:space="preserve"> </w:t>
            </w:r>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09:15 or 13:15 Registration</w:t>
            </w:r>
            <w:r w:rsidRPr="00F75EBC">
              <w:rPr>
                <w:rFonts w:ascii="Verdana" w:hAnsi="Verdana" w:cs="Calibri"/>
                <w:bCs/>
                <w:color w:val="000000"/>
                <w:sz w:val="24"/>
                <w:szCs w:val="24"/>
              </w:rPr>
              <w:br/>
              <w:t>09:30 or 13:30 Start</w:t>
            </w:r>
            <w:r w:rsidRPr="00F75EBC">
              <w:rPr>
                <w:rFonts w:ascii="Verdana" w:hAnsi="Verdana" w:cs="Calibri"/>
                <w:bCs/>
                <w:color w:val="000000"/>
                <w:sz w:val="24"/>
                <w:szCs w:val="24"/>
              </w:rPr>
              <w:br/>
              <w:t>12:30 or 16:30 Finish</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Adult safeguarding means protecting a person’s right to live in safety, free from abuse and neglect. Care Act 2014.</w:t>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Safeguarding means protecting people's health, wellbeing and human rights, and enabling them to live free from harm, abuse and neglect. It's fundamental to high-quality health and social care. CQC 2016.</w:t>
            </w:r>
            <w:r w:rsidRPr="00F75EBC">
              <w:rPr>
                <w:rFonts w:ascii="Verdana" w:hAnsi="Verdana" w:cs="Calibri"/>
                <w:bCs/>
                <w:color w:val="000000"/>
                <w:sz w:val="24"/>
                <w:szCs w:val="24"/>
              </w:rPr>
              <w:br/>
              <w:t>These sessions will help staff and partners to recognise the signs and report concerns.</w:t>
            </w:r>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Click here for booking form:</w:t>
            </w:r>
          </w:p>
          <w:p w:rsidR="007C379C" w:rsidRPr="00F75EBC" w:rsidRDefault="007C379C" w:rsidP="007C379C">
            <w:pPr>
              <w:autoSpaceDE w:val="0"/>
              <w:autoSpaceDN w:val="0"/>
              <w:adjustRightInd w:val="0"/>
              <w:rPr>
                <w:rFonts w:ascii="Verdana" w:hAnsi="Verdana" w:cs="Calibri"/>
                <w:bCs/>
                <w:color w:val="000000"/>
                <w:sz w:val="24"/>
                <w:szCs w:val="24"/>
              </w:rPr>
            </w:pPr>
            <w:hyperlink r:id="rId34" w:history="1">
              <w:r w:rsidRPr="00F75EBC">
                <w:rPr>
                  <w:rStyle w:val="Hyperlink"/>
                  <w:rFonts w:ascii="Verdana" w:hAnsi="Verdana" w:cs="Calibri"/>
                  <w:bCs/>
                  <w:sz w:val="24"/>
                  <w:szCs w:val="24"/>
                </w:rPr>
                <w:t>CDM-15305668-v1-appform_-_partners_-_now.pdf</w:t>
              </w:r>
            </w:hyperlink>
          </w:p>
          <w:p w:rsidR="007C379C" w:rsidRPr="00F75EBC" w:rsidRDefault="007C379C" w:rsidP="007C379C">
            <w:pPr>
              <w:autoSpaceDE w:val="0"/>
              <w:autoSpaceDN w:val="0"/>
              <w:adjustRightInd w:val="0"/>
              <w:rPr>
                <w:rFonts w:ascii="Verdana" w:hAnsi="Verdana" w:cs="Calibri"/>
                <w:bCs/>
                <w:color w:val="000000"/>
                <w:sz w:val="24"/>
                <w:szCs w:val="24"/>
              </w:rPr>
            </w:pPr>
            <w:hyperlink r:id="rId35" w:history="1">
              <w:r w:rsidRPr="00F75EBC">
                <w:rPr>
                  <w:rStyle w:val="Hyperlink"/>
                  <w:rFonts w:ascii="Verdana" w:hAnsi="Verdana" w:cs="Calibri"/>
                  <w:bCs/>
                  <w:sz w:val="24"/>
                  <w:szCs w:val="24"/>
                </w:rPr>
                <w:t>CDM-15305674-v1-appform_-_employees_-_now.PDF</w:t>
              </w:r>
            </w:hyperlink>
          </w:p>
          <w:p w:rsidR="007C379C" w:rsidRDefault="007C379C" w:rsidP="007C379C">
            <w:pPr>
              <w:autoSpaceDE w:val="0"/>
              <w:autoSpaceDN w:val="0"/>
              <w:adjustRightInd w:val="0"/>
              <w:rPr>
                <w:rFonts w:ascii="Verdana" w:hAnsi="Verdana" w:cs="Calibri"/>
                <w:bCs/>
                <w:color w:val="000000"/>
                <w:sz w:val="24"/>
                <w:szCs w:val="24"/>
              </w:rPr>
            </w:pPr>
          </w:p>
          <w:p w:rsidR="007C379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Please send completed application Forms to: trainingHSC@hackney.gov.uk</w:t>
            </w:r>
            <w:r w:rsidRPr="00F75EBC">
              <w:rPr>
                <w:rFonts w:ascii="Verdana" w:hAnsi="Verdana" w:cs="Calibri"/>
                <w:bCs/>
                <w:color w:val="000000"/>
                <w:sz w:val="24"/>
                <w:szCs w:val="24"/>
              </w:rPr>
              <w:br/>
            </w: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Further information: </w:t>
            </w:r>
            <w:hyperlink r:id="rId36" w:history="1">
              <w:r w:rsidRPr="00F75EBC">
                <w:rPr>
                  <w:rStyle w:val="Hyperlink"/>
                  <w:rFonts w:ascii="Verdana" w:hAnsi="Verdana" w:cs="Calibri"/>
                  <w:bCs/>
                  <w:sz w:val="24"/>
                  <w:szCs w:val="24"/>
                </w:rPr>
                <w:t>terry.cocklin@hackney.gov.uk</w:t>
              </w:r>
            </w:hyperlink>
          </w:p>
          <w:p w:rsidR="007C379C" w:rsidRDefault="007C379C" w:rsidP="007C379C">
            <w:pPr>
              <w:autoSpaceDE w:val="0"/>
              <w:autoSpaceDN w:val="0"/>
              <w:adjustRightInd w:val="0"/>
              <w:rPr>
                <w:rFonts w:ascii="Verdana" w:hAnsi="Verdana" w:cs="Calibri"/>
                <w:bCs/>
                <w:color w:val="000000"/>
                <w:sz w:val="24"/>
                <w:szCs w:val="24"/>
              </w:rPr>
            </w:pPr>
          </w:p>
          <w:p w:rsidR="007C379C" w:rsidRPr="00F75EBC" w:rsidRDefault="007C379C" w:rsidP="007C379C">
            <w:pPr>
              <w:autoSpaceDE w:val="0"/>
              <w:autoSpaceDN w:val="0"/>
              <w:adjustRightInd w:val="0"/>
              <w:rPr>
                <w:rFonts w:ascii="Verdana" w:hAnsi="Verdana" w:cs="Calibri"/>
                <w:bCs/>
                <w:color w:val="000000"/>
                <w:sz w:val="24"/>
                <w:szCs w:val="24"/>
              </w:rPr>
            </w:pPr>
            <w:r w:rsidRPr="00F75EBC">
              <w:rPr>
                <w:rFonts w:ascii="Verdana" w:hAnsi="Verdana" w:cs="Calibri"/>
                <w:bCs/>
                <w:color w:val="000000"/>
                <w:sz w:val="24"/>
                <w:szCs w:val="24"/>
              </w:rPr>
              <w:t xml:space="preserve">Click here for flyer - </w:t>
            </w:r>
            <w:hyperlink r:id="rId37" w:history="1">
              <w:r w:rsidRPr="00F75EBC">
                <w:rPr>
                  <w:rStyle w:val="Hyperlink"/>
                  <w:rFonts w:ascii="Verdana" w:hAnsi="Verdana" w:cs="Calibri"/>
                  <w:bCs/>
                  <w:sz w:val="24"/>
                  <w:szCs w:val="24"/>
                </w:rPr>
                <w:t>CDM-18333430-v1-FLYER_SA_Awareness_1_2-day_course_2017-18.pdf</w:t>
              </w:r>
            </w:hyperlink>
          </w:p>
          <w:p w:rsidR="007C379C" w:rsidRDefault="007C379C" w:rsidP="007C379C">
            <w:pPr>
              <w:autoSpaceDE w:val="0"/>
              <w:autoSpaceDN w:val="0"/>
              <w:adjustRightInd w:val="0"/>
              <w:rPr>
                <w:rFonts w:ascii="Verdana" w:hAnsi="Verdana" w:cs="Calibri"/>
                <w:b/>
                <w:bCs/>
                <w:color w:val="000000"/>
                <w:sz w:val="24"/>
                <w:szCs w:val="24"/>
                <w:highlight w:val="yellow"/>
              </w:rPr>
            </w:pPr>
          </w:p>
          <w:p w:rsidR="00F839AE" w:rsidRDefault="00F839AE" w:rsidP="007C379C">
            <w:pPr>
              <w:autoSpaceDE w:val="0"/>
              <w:autoSpaceDN w:val="0"/>
              <w:adjustRightInd w:val="0"/>
              <w:rPr>
                <w:rFonts w:ascii="Verdana" w:hAnsi="Verdana" w:cs="Calibri"/>
                <w:b/>
                <w:bCs/>
                <w:color w:val="000000"/>
                <w:sz w:val="24"/>
                <w:szCs w:val="24"/>
                <w:highlight w:val="yellow"/>
              </w:rPr>
            </w:pPr>
          </w:p>
          <w:p w:rsidR="00F839AE" w:rsidRDefault="00F839AE" w:rsidP="007C379C">
            <w:pPr>
              <w:autoSpaceDE w:val="0"/>
              <w:autoSpaceDN w:val="0"/>
              <w:adjustRightInd w:val="0"/>
              <w:rPr>
                <w:rFonts w:ascii="Verdana" w:hAnsi="Verdana" w:cs="Calibri"/>
                <w:b/>
                <w:bCs/>
                <w:color w:val="000000"/>
                <w:sz w:val="24"/>
                <w:szCs w:val="24"/>
                <w:highlight w:val="yellow"/>
              </w:rPr>
            </w:pPr>
          </w:p>
          <w:p w:rsidR="00F839AE" w:rsidRDefault="00F839AE" w:rsidP="007C379C">
            <w:pPr>
              <w:autoSpaceDE w:val="0"/>
              <w:autoSpaceDN w:val="0"/>
              <w:adjustRightInd w:val="0"/>
              <w:rPr>
                <w:rFonts w:ascii="Verdana" w:hAnsi="Verdana" w:cs="Calibri"/>
                <w:b/>
                <w:bCs/>
                <w:color w:val="000000"/>
                <w:sz w:val="24"/>
                <w:szCs w:val="24"/>
                <w:highlight w:val="yellow"/>
              </w:rPr>
            </w:pPr>
          </w:p>
          <w:p w:rsidR="007C379C" w:rsidRDefault="007C379C" w:rsidP="007C379C">
            <w:pPr>
              <w:autoSpaceDE w:val="0"/>
              <w:autoSpaceDN w:val="0"/>
              <w:adjustRightInd w:val="0"/>
              <w:rPr>
                <w:rFonts w:ascii="Verdana" w:hAnsi="Verdana" w:cs="Calibri"/>
                <w:b/>
                <w:bCs/>
                <w:color w:val="000000"/>
                <w:sz w:val="24"/>
                <w:szCs w:val="24"/>
                <w:highlight w:val="yellow"/>
              </w:rPr>
            </w:pPr>
          </w:p>
          <w:p w:rsidR="007C379C" w:rsidRPr="00C80EA3" w:rsidRDefault="007C379C" w:rsidP="007C379C">
            <w:pPr>
              <w:autoSpaceDE w:val="0"/>
              <w:autoSpaceDN w:val="0"/>
              <w:adjustRightInd w:val="0"/>
              <w:rPr>
                <w:rFonts w:ascii="Verdana" w:hAnsi="Verdana" w:cs="Calibri"/>
                <w:b/>
                <w:bCs/>
                <w:color w:val="000000"/>
                <w:sz w:val="24"/>
                <w:szCs w:val="24"/>
              </w:rPr>
            </w:pPr>
            <w:r w:rsidRPr="00F75EBC">
              <w:rPr>
                <w:rFonts w:ascii="Verdana" w:hAnsi="Verdana" w:cs="Calibri"/>
                <w:b/>
                <w:bCs/>
                <w:color w:val="000000"/>
                <w:sz w:val="24"/>
                <w:szCs w:val="24"/>
                <w:highlight w:val="yellow"/>
              </w:rPr>
              <w:lastRenderedPageBreak/>
              <w:t>Learning from SARs - ½-day  Participatory Workshop</w:t>
            </w:r>
          </w:p>
          <w:p w:rsidR="007C379C" w:rsidRPr="009127A2" w:rsidRDefault="007C379C" w:rsidP="007C379C">
            <w:pPr>
              <w:pStyle w:val="Default"/>
              <w:rPr>
                <w:rFonts w:ascii="Verdana" w:hAnsi="Verdana"/>
              </w:rPr>
            </w:pPr>
          </w:p>
          <w:p w:rsidR="007C379C" w:rsidRPr="009127A2" w:rsidRDefault="007C379C" w:rsidP="007C379C">
            <w:pPr>
              <w:pStyle w:val="Default"/>
              <w:rPr>
                <w:rFonts w:ascii="Verdana" w:hAnsi="Verdana"/>
              </w:rPr>
            </w:pPr>
            <w:r>
              <w:rPr>
                <w:rFonts w:ascii="Verdana" w:hAnsi="Verdana"/>
              </w:rPr>
              <w:t>Date: 14/11/2017</w:t>
            </w:r>
          </w:p>
          <w:p w:rsidR="007C379C" w:rsidRPr="003F32B5" w:rsidRDefault="007C379C" w:rsidP="007C379C">
            <w:pPr>
              <w:pStyle w:val="Default"/>
              <w:rPr>
                <w:rFonts w:ascii="Verdana" w:hAnsi="Verdana"/>
              </w:rPr>
            </w:pPr>
            <w:r>
              <w:rPr>
                <w:rFonts w:ascii="Verdana" w:hAnsi="Verdana"/>
              </w:rPr>
              <w:t xml:space="preserve">Time: </w:t>
            </w:r>
            <w:r w:rsidRPr="009127A2">
              <w:rPr>
                <w:rFonts w:ascii="Verdana" w:hAnsi="Verdana"/>
              </w:rPr>
              <w:t>09:15 or 13:15 to 12:30 or 16:30</w:t>
            </w:r>
          </w:p>
          <w:p w:rsidR="007C379C" w:rsidRDefault="007C379C" w:rsidP="007C379C">
            <w:pPr>
              <w:pStyle w:val="Default"/>
              <w:rPr>
                <w:rFonts w:ascii="Verdana" w:hAnsi="Verdana"/>
              </w:rPr>
            </w:pPr>
            <w:r>
              <w:rPr>
                <w:rFonts w:ascii="Verdana" w:hAnsi="Verdana"/>
              </w:rPr>
              <w:t xml:space="preserve">Venue: </w:t>
            </w:r>
            <w:r w:rsidRPr="009127A2">
              <w:rPr>
                <w:rFonts w:ascii="Verdana" w:hAnsi="Verdana"/>
              </w:rPr>
              <w:t>The Tomlinson Centre</w:t>
            </w:r>
          </w:p>
          <w:p w:rsidR="007C379C" w:rsidRDefault="007C379C" w:rsidP="007C379C">
            <w:pPr>
              <w:pStyle w:val="Default"/>
              <w:rPr>
                <w:rFonts w:ascii="Verdana" w:hAnsi="Verdana"/>
              </w:rPr>
            </w:pPr>
          </w:p>
          <w:p w:rsidR="007C379C" w:rsidRDefault="007C379C" w:rsidP="007C379C">
            <w:pPr>
              <w:rPr>
                <w:rFonts w:ascii="Verdana" w:hAnsi="Verdana"/>
                <w:sz w:val="24"/>
                <w:szCs w:val="24"/>
              </w:rPr>
            </w:pPr>
            <w:r>
              <w:rPr>
                <w:rFonts w:ascii="Verdana" w:hAnsi="Verdana"/>
                <w:sz w:val="24"/>
                <w:szCs w:val="24"/>
              </w:rPr>
              <w:t xml:space="preserve">Workshop </w:t>
            </w:r>
            <w:r w:rsidRPr="009127A2">
              <w:rPr>
                <w:rFonts w:ascii="Verdana" w:hAnsi="Verdana"/>
                <w:sz w:val="24"/>
                <w:szCs w:val="24"/>
              </w:rPr>
              <w:t xml:space="preserve">Info </w:t>
            </w:r>
            <w:r>
              <w:rPr>
                <w:rFonts w:ascii="Verdana" w:hAnsi="Verdana"/>
                <w:sz w:val="24"/>
                <w:szCs w:val="24"/>
              </w:rPr>
              <w:t>–</w:t>
            </w:r>
          </w:p>
          <w:p w:rsidR="007C379C" w:rsidRPr="009127A2" w:rsidRDefault="007C379C" w:rsidP="007C379C">
            <w:pPr>
              <w:rPr>
                <w:rFonts w:ascii="Verdana" w:hAnsi="Verdana"/>
                <w:b/>
                <w:sz w:val="24"/>
                <w:szCs w:val="24"/>
              </w:rPr>
            </w:pPr>
            <w:r>
              <w:rPr>
                <w:rFonts w:ascii="Verdana" w:hAnsi="Verdana"/>
                <w:b/>
                <w:sz w:val="24"/>
                <w:szCs w:val="24"/>
              </w:rPr>
              <w:object w:dxaOrig="1531" w:dyaOrig="1002">
                <v:shape id="_x0000_i1095" type="#_x0000_t75" style="width:76.2pt;height:50.25pt" o:ole="">
                  <v:imagedata r:id="rId17" o:title=""/>
                </v:shape>
                <o:OLEObject Type="Embed" ProgID="AcroExch.Document.11" ShapeID="_x0000_i1095" DrawAspect="Icon" ObjectID="_1563361187" r:id="rId38"/>
              </w:object>
            </w:r>
          </w:p>
          <w:p w:rsidR="007C379C" w:rsidRDefault="007C379C" w:rsidP="007C379C">
            <w:pPr>
              <w:rPr>
                <w:rFonts w:ascii="Verdana" w:hAnsi="Verdana"/>
                <w:sz w:val="24"/>
                <w:szCs w:val="24"/>
              </w:rPr>
            </w:pPr>
          </w:p>
          <w:p w:rsidR="007C379C" w:rsidRPr="009127A2" w:rsidRDefault="007C379C" w:rsidP="007C379C">
            <w:pPr>
              <w:rPr>
                <w:rFonts w:ascii="Verdana" w:hAnsi="Verdana"/>
                <w:bCs/>
                <w:sz w:val="24"/>
                <w:szCs w:val="24"/>
              </w:rPr>
            </w:pPr>
            <w:r w:rsidRPr="009127A2">
              <w:rPr>
                <w:rFonts w:ascii="Verdana" w:hAnsi="Verdana"/>
                <w:bCs/>
                <w:sz w:val="24"/>
                <w:szCs w:val="24"/>
              </w:rPr>
              <w:t>Click here for booking form:</w:t>
            </w:r>
          </w:p>
          <w:p w:rsidR="007C379C" w:rsidRPr="009127A2" w:rsidRDefault="007C379C" w:rsidP="007C379C">
            <w:pPr>
              <w:rPr>
                <w:rFonts w:ascii="Verdana" w:hAnsi="Verdana"/>
                <w:bCs/>
                <w:sz w:val="24"/>
                <w:szCs w:val="24"/>
              </w:rPr>
            </w:pPr>
            <w:hyperlink r:id="rId39" w:history="1">
              <w:r w:rsidRPr="009127A2">
                <w:rPr>
                  <w:rStyle w:val="Hyperlink"/>
                  <w:rFonts w:ascii="Verdana" w:hAnsi="Verdana"/>
                  <w:bCs/>
                  <w:sz w:val="24"/>
                  <w:szCs w:val="24"/>
                </w:rPr>
                <w:t>CDM-15305668-v1-appform_-_partners_-_now.pdf</w:t>
              </w:r>
            </w:hyperlink>
          </w:p>
          <w:p w:rsidR="007C379C" w:rsidRPr="009127A2" w:rsidRDefault="007C379C" w:rsidP="007C379C">
            <w:pPr>
              <w:rPr>
                <w:rFonts w:ascii="Verdana" w:hAnsi="Verdana"/>
                <w:bCs/>
                <w:sz w:val="24"/>
                <w:szCs w:val="24"/>
              </w:rPr>
            </w:pPr>
            <w:hyperlink r:id="rId40" w:history="1">
              <w:r w:rsidRPr="009127A2">
                <w:rPr>
                  <w:rStyle w:val="Hyperlink"/>
                  <w:rFonts w:ascii="Verdana" w:hAnsi="Verdana"/>
                  <w:bCs/>
                  <w:sz w:val="24"/>
                  <w:szCs w:val="24"/>
                </w:rPr>
                <w:t>CDM-15305674-v1-appform_-_employees_-_now.PDF</w:t>
              </w:r>
            </w:hyperlink>
          </w:p>
          <w:p w:rsidR="007C379C" w:rsidRPr="009127A2" w:rsidRDefault="007C379C" w:rsidP="007C379C">
            <w:pPr>
              <w:rPr>
                <w:rFonts w:ascii="Verdana" w:hAnsi="Verdana"/>
                <w:bCs/>
                <w:sz w:val="24"/>
                <w:szCs w:val="24"/>
              </w:rPr>
            </w:pPr>
          </w:p>
          <w:p w:rsidR="007C379C" w:rsidRPr="003F32B5" w:rsidRDefault="007C379C" w:rsidP="007C379C">
            <w:pPr>
              <w:rPr>
                <w:rFonts w:ascii="Verdana" w:hAnsi="Verdana"/>
                <w:bCs/>
                <w:sz w:val="24"/>
                <w:szCs w:val="24"/>
              </w:rPr>
            </w:pPr>
            <w:r w:rsidRPr="009127A2">
              <w:rPr>
                <w:rFonts w:ascii="Verdana" w:hAnsi="Verdana"/>
                <w:bCs/>
                <w:sz w:val="24"/>
                <w:szCs w:val="24"/>
              </w:rPr>
              <w:t xml:space="preserve">Application Forms to: </w:t>
            </w:r>
            <w:r w:rsidR="00F839AE">
              <w:rPr>
                <w:rFonts w:ascii="Verdana" w:hAnsi="Verdana"/>
                <w:bCs/>
                <w:sz w:val="24"/>
                <w:szCs w:val="24"/>
              </w:rPr>
              <w:t xml:space="preserve"> </w:t>
            </w:r>
            <w:hyperlink r:id="rId41" w:history="1">
              <w:r w:rsidRPr="009127A2">
                <w:rPr>
                  <w:rStyle w:val="Hyperlink"/>
                  <w:rFonts w:ascii="Verdana" w:hAnsi="Verdana"/>
                  <w:bCs/>
                  <w:sz w:val="24"/>
                  <w:szCs w:val="24"/>
                </w:rPr>
                <w:t>trainingHSC@hackney.gov.uk</w:t>
              </w:r>
            </w:hyperlink>
          </w:p>
          <w:p w:rsidR="007C379C" w:rsidRPr="003F32B5" w:rsidRDefault="007C379C" w:rsidP="007C379C">
            <w:pPr>
              <w:pStyle w:val="Default"/>
              <w:rPr>
                <w:rFonts w:ascii="Verdana" w:hAnsi="Verdana"/>
              </w:rPr>
            </w:pPr>
          </w:p>
          <w:p w:rsidR="007C379C" w:rsidRPr="007C379C" w:rsidRDefault="007C379C" w:rsidP="007C379C">
            <w:pPr>
              <w:rPr>
                <w:rFonts w:ascii="Verdana" w:hAnsi="Verdana"/>
                <w:sz w:val="24"/>
                <w:szCs w:val="24"/>
              </w:rPr>
            </w:pPr>
            <w:r w:rsidRPr="003F32B5">
              <w:rPr>
                <w:rFonts w:ascii="Verdana" w:hAnsi="Verdana"/>
                <w:bCs/>
                <w:sz w:val="24"/>
                <w:szCs w:val="24"/>
              </w:rPr>
              <w:t xml:space="preserve">Further information: </w:t>
            </w:r>
            <w:hyperlink r:id="rId42" w:history="1">
              <w:r w:rsidRPr="00E26335">
                <w:rPr>
                  <w:rStyle w:val="Hyperlink"/>
                  <w:rFonts w:ascii="Verdana" w:hAnsi="Verdana"/>
                  <w:bCs/>
                  <w:sz w:val="24"/>
                  <w:szCs w:val="24"/>
                </w:rPr>
                <w:t>melba.gomes@hackney.gov.uk</w:t>
              </w:r>
            </w:hyperlink>
          </w:p>
          <w:p w:rsidR="007C379C" w:rsidRPr="00C80EA3" w:rsidRDefault="007C379C" w:rsidP="00983C01">
            <w:pPr>
              <w:autoSpaceDE w:val="0"/>
              <w:autoSpaceDN w:val="0"/>
              <w:adjustRightInd w:val="0"/>
              <w:rPr>
                <w:rFonts w:ascii="Verdana" w:hAnsi="Verdana" w:cs="Calibri"/>
                <w:bCs/>
                <w:color w:val="000000"/>
                <w:sz w:val="24"/>
                <w:szCs w:val="24"/>
              </w:rPr>
            </w:pPr>
          </w:p>
        </w:tc>
      </w:tr>
    </w:tbl>
    <w:p w:rsidR="007C379C" w:rsidRDefault="007C379C" w:rsidP="007C379C">
      <w:pPr>
        <w:autoSpaceDE w:val="0"/>
        <w:autoSpaceDN w:val="0"/>
        <w:adjustRightInd w:val="0"/>
        <w:rPr>
          <w:rFonts w:ascii="Verdana" w:hAnsi="Verdana" w:cs="Calibri"/>
          <w:b/>
          <w:bCs/>
          <w:color w:val="000000"/>
          <w:sz w:val="56"/>
          <w:szCs w:val="56"/>
          <w:highlight w:val="yellow"/>
        </w:rPr>
      </w:pPr>
    </w:p>
    <w:p w:rsidR="007C379C" w:rsidRDefault="007C379C" w:rsidP="007C379C">
      <w:pPr>
        <w:autoSpaceDE w:val="0"/>
        <w:autoSpaceDN w:val="0"/>
        <w:adjustRightInd w:val="0"/>
        <w:rPr>
          <w:rFonts w:ascii="Verdana" w:hAnsi="Verdana" w:cs="Calibri"/>
          <w:b/>
          <w:bCs/>
          <w:color w:val="000000"/>
          <w:sz w:val="56"/>
          <w:szCs w:val="56"/>
          <w:highlight w:val="yellow"/>
        </w:rPr>
      </w:pPr>
    </w:p>
    <w:p w:rsidR="007C379C" w:rsidRPr="007C379C" w:rsidRDefault="007C379C" w:rsidP="007C379C">
      <w:pPr>
        <w:autoSpaceDE w:val="0"/>
        <w:autoSpaceDN w:val="0"/>
        <w:adjustRightInd w:val="0"/>
        <w:rPr>
          <w:rFonts w:ascii="Verdana" w:hAnsi="Verdana" w:cs="Calibri"/>
          <w:b/>
          <w:bCs/>
          <w:color w:val="000000"/>
          <w:sz w:val="56"/>
          <w:szCs w:val="56"/>
          <w:highlight w:val="yellow"/>
        </w:rPr>
      </w:pPr>
    </w:p>
    <w:p w:rsidR="007C379C" w:rsidRPr="007C379C" w:rsidRDefault="007C379C" w:rsidP="007C379C">
      <w:pPr>
        <w:autoSpaceDE w:val="0"/>
        <w:autoSpaceDN w:val="0"/>
        <w:adjustRightInd w:val="0"/>
        <w:ind w:left="-426"/>
        <w:rPr>
          <w:rFonts w:cs="Calibri"/>
          <w:b/>
          <w:bCs/>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79C">
        <w:rPr>
          <w:rFonts w:cs="Calibri"/>
          <w:b/>
          <w:bCs/>
          <w:caps/>
          <w:color w:val="31849B" w:themeColor="accent5"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december</w:t>
      </w:r>
    </w:p>
    <w:tbl>
      <w:tblPr>
        <w:tblStyle w:val="TableGrid"/>
        <w:tblpPr w:leftFromText="180" w:rightFromText="180" w:vertAnchor="page" w:horzAnchor="margin" w:tblpXSpec="center" w:tblpY="3366"/>
        <w:tblW w:w="14886" w:type="dxa"/>
        <w:tblLayout w:type="fixed"/>
        <w:tblLook w:val="04A0" w:firstRow="1" w:lastRow="0" w:firstColumn="1" w:lastColumn="0" w:noHBand="0" w:noVBand="1"/>
      </w:tblPr>
      <w:tblGrid>
        <w:gridCol w:w="14886"/>
      </w:tblGrid>
      <w:tr w:rsidR="007C379C" w:rsidTr="00983C01">
        <w:tc>
          <w:tcPr>
            <w:tcW w:w="14886" w:type="dxa"/>
          </w:tcPr>
          <w:p w:rsidR="007C379C" w:rsidRDefault="007C379C" w:rsidP="00983C01">
            <w:pPr>
              <w:autoSpaceDE w:val="0"/>
              <w:autoSpaceDN w:val="0"/>
              <w:adjustRightInd w:val="0"/>
              <w:rPr>
                <w:rFonts w:ascii="Verdana" w:hAnsi="Verdana" w:cs="Calibri"/>
                <w:b/>
                <w:bCs/>
                <w:color w:val="000000"/>
                <w:sz w:val="24"/>
                <w:szCs w:val="24"/>
                <w:highlight w:val="yellow"/>
              </w:rPr>
            </w:pPr>
          </w:p>
          <w:p w:rsidR="007C379C" w:rsidRPr="00C80EA3" w:rsidRDefault="007C379C" w:rsidP="00983C01">
            <w:pPr>
              <w:autoSpaceDE w:val="0"/>
              <w:autoSpaceDN w:val="0"/>
              <w:adjustRightInd w:val="0"/>
              <w:rPr>
                <w:rFonts w:ascii="Verdana" w:hAnsi="Verdana" w:cs="Calibri"/>
                <w:bCs/>
                <w:color w:val="000000"/>
                <w:sz w:val="24"/>
                <w:szCs w:val="24"/>
              </w:rPr>
            </w:pPr>
          </w:p>
        </w:tc>
      </w:tr>
    </w:tbl>
    <w:p w:rsidR="007C379C" w:rsidRDefault="007C379C" w:rsidP="007C379C">
      <w:pPr>
        <w:autoSpaceDE w:val="0"/>
        <w:autoSpaceDN w:val="0"/>
        <w:adjustRightInd w:val="0"/>
        <w:ind w:left="-426"/>
        <w:rPr>
          <w:rFonts w:ascii="Verdana" w:hAnsi="Verdana" w:cs="Calibri"/>
          <w:b/>
          <w:bCs/>
          <w:color w:val="000000"/>
          <w:sz w:val="24"/>
          <w:szCs w:val="24"/>
          <w:highlight w:val="yellow"/>
        </w:rPr>
      </w:pPr>
    </w:p>
    <w:p w:rsidR="007C379C" w:rsidRDefault="007C379C" w:rsidP="007C379C">
      <w:pPr>
        <w:autoSpaceDE w:val="0"/>
        <w:autoSpaceDN w:val="0"/>
        <w:adjustRightInd w:val="0"/>
        <w:rPr>
          <w:rFonts w:ascii="Verdana" w:hAnsi="Verdana" w:cs="Calibri"/>
          <w:b/>
          <w:bCs/>
          <w:color w:val="000000"/>
          <w:sz w:val="24"/>
          <w:szCs w:val="24"/>
          <w:highlight w:val="yellow"/>
        </w:rPr>
      </w:pPr>
    </w:p>
    <w:p w:rsidR="00F75EBC" w:rsidRPr="00F75EBC" w:rsidRDefault="00F75EBC" w:rsidP="00F75EBC">
      <w:pPr>
        <w:ind w:left="-426" w:hanging="141"/>
        <w:rPr>
          <w:b/>
          <w:caps/>
          <w:color w:val="215868" w:themeColor="accent5" w:themeShade="8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sectPr w:rsidR="00F75EBC" w:rsidRPr="00F75EBC" w:rsidSect="00541C30">
      <w:headerReference w:type="default" r:id="rId43"/>
      <w:footerReference w:type="default" r:id="rId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21" w:rsidRDefault="009A1021" w:rsidP="009A1021">
      <w:pPr>
        <w:spacing w:after="0" w:line="240" w:lineRule="auto"/>
      </w:pPr>
      <w:r>
        <w:separator/>
      </w:r>
    </w:p>
  </w:endnote>
  <w:endnote w:type="continuationSeparator" w:id="0">
    <w:p w:rsidR="009A1021" w:rsidRDefault="009A1021" w:rsidP="009A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91035"/>
      <w:docPartObj>
        <w:docPartGallery w:val="Page Numbers (Bottom of Page)"/>
        <w:docPartUnique/>
      </w:docPartObj>
    </w:sdtPr>
    <w:sdtEndPr>
      <w:rPr>
        <w:noProof/>
      </w:rPr>
    </w:sdtEndPr>
    <w:sdtContent>
      <w:p w:rsidR="009A1021" w:rsidRDefault="009A1021">
        <w:pPr>
          <w:pStyle w:val="Footer"/>
          <w:jc w:val="right"/>
        </w:pPr>
        <w:r>
          <w:fldChar w:fldCharType="begin"/>
        </w:r>
        <w:r>
          <w:instrText xml:space="preserve"> PAGE   \* MERGEFORMAT </w:instrText>
        </w:r>
        <w:r>
          <w:fldChar w:fldCharType="separate"/>
        </w:r>
        <w:r w:rsidR="008F7C21">
          <w:rPr>
            <w:noProof/>
          </w:rPr>
          <w:t>10</w:t>
        </w:r>
        <w:r>
          <w:rPr>
            <w:noProof/>
          </w:rPr>
          <w:fldChar w:fldCharType="end"/>
        </w:r>
      </w:p>
    </w:sdtContent>
  </w:sdt>
  <w:p w:rsidR="009A1021" w:rsidRDefault="009A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21" w:rsidRDefault="009A1021" w:rsidP="009A1021">
      <w:pPr>
        <w:spacing w:after="0" w:line="240" w:lineRule="auto"/>
      </w:pPr>
      <w:r>
        <w:separator/>
      </w:r>
    </w:p>
  </w:footnote>
  <w:footnote w:type="continuationSeparator" w:id="0">
    <w:p w:rsidR="009A1021" w:rsidRDefault="009A1021" w:rsidP="009A1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2" w:rsidRPr="00EC0BC2" w:rsidRDefault="00B23826" w:rsidP="00D30960">
    <w:pPr>
      <w:jc w:val="center"/>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Training Calendar</w:t>
    </w:r>
    <w:r w:rsidR="005B3A78">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80EA3">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August</w:t>
    </w:r>
    <w:r w:rsidR="006C238F">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-Dec</w:t>
    </w:r>
    <w:r>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ember</w:t>
    </w:r>
    <w:r w:rsidR="00EC0BC2" w:rsidRPr="00EC0BC2">
      <w:rPr>
        <w:rFonts w:ascii="Verdana" w:hAnsi="Verdana"/>
        <w:b/>
        <w:color w:val="31849B" w:themeColor="accent5"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w:t>
    </w:r>
  </w:p>
  <w:p w:rsidR="00EC0BC2" w:rsidRDefault="00EC0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09C"/>
    <w:multiLevelType w:val="multilevel"/>
    <w:tmpl w:val="19F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21C2A"/>
    <w:multiLevelType w:val="multilevel"/>
    <w:tmpl w:val="7BD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7A00"/>
    <w:multiLevelType w:val="multilevel"/>
    <w:tmpl w:val="5560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0B70"/>
    <w:multiLevelType w:val="multilevel"/>
    <w:tmpl w:val="0E1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1796"/>
    <w:multiLevelType w:val="multilevel"/>
    <w:tmpl w:val="311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D4672"/>
    <w:multiLevelType w:val="multilevel"/>
    <w:tmpl w:val="95C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52828"/>
    <w:multiLevelType w:val="multilevel"/>
    <w:tmpl w:val="710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4637A"/>
    <w:multiLevelType w:val="multilevel"/>
    <w:tmpl w:val="FCB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013CD"/>
    <w:multiLevelType w:val="multilevel"/>
    <w:tmpl w:val="B60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A7690"/>
    <w:multiLevelType w:val="multilevel"/>
    <w:tmpl w:val="6BF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4258D"/>
    <w:multiLevelType w:val="multilevel"/>
    <w:tmpl w:val="8A66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B283D"/>
    <w:multiLevelType w:val="multilevel"/>
    <w:tmpl w:val="EC6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A3BEA"/>
    <w:multiLevelType w:val="multilevel"/>
    <w:tmpl w:val="5F9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36917"/>
    <w:multiLevelType w:val="multilevel"/>
    <w:tmpl w:val="B63E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B5A8D"/>
    <w:multiLevelType w:val="hybridMultilevel"/>
    <w:tmpl w:val="504C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501949"/>
    <w:multiLevelType w:val="multilevel"/>
    <w:tmpl w:val="98D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B48AC"/>
    <w:multiLevelType w:val="multilevel"/>
    <w:tmpl w:val="628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2"/>
  </w:num>
  <w:num w:numId="4">
    <w:abstractNumId w:val="13"/>
  </w:num>
  <w:num w:numId="5">
    <w:abstractNumId w:val="16"/>
  </w:num>
  <w:num w:numId="6">
    <w:abstractNumId w:val="8"/>
  </w:num>
  <w:num w:numId="7">
    <w:abstractNumId w:val="6"/>
  </w:num>
  <w:num w:numId="8">
    <w:abstractNumId w:val="11"/>
  </w:num>
  <w:num w:numId="9">
    <w:abstractNumId w:val="15"/>
  </w:num>
  <w:num w:numId="10">
    <w:abstractNumId w:val="9"/>
  </w:num>
  <w:num w:numId="11">
    <w:abstractNumId w:val="7"/>
  </w:num>
  <w:num w:numId="12">
    <w:abstractNumId w:val="0"/>
  </w:num>
  <w:num w:numId="13">
    <w:abstractNumId w:val="2"/>
  </w:num>
  <w:num w:numId="14">
    <w:abstractNumId w:val="10"/>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80"/>
    <w:rsid w:val="00043D51"/>
    <w:rsid w:val="00081775"/>
    <w:rsid w:val="001832D9"/>
    <w:rsid w:val="001E4402"/>
    <w:rsid w:val="001F54D9"/>
    <w:rsid w:val="00213190"/>
    <w:rsid w:val="0022525B"/>
    <w:rsid w:val="00240720"/>
    <w:rsid w:val="002A3946"/>
    <w:rsid w:val="002E577E"/>
    <w:rsid w:val="003743E1"/>
    <w:rsid w:val="003F32B5"/>
    <w:rsid w:val="00462D9D"/>
    <w:rsid w:val="004C3C2B"/>
    <w:rsid w:val="00520E7B"/>
    <w:rsid w:val="005317FD"/>
    <w:rsid w:val="00541C30"/>
    <w:rsid w:val="005B1790"/>
    <w:rsid w:val="005B3A78"/>
    <w:rsid w:val="00652488"/>
    <w:rsid w:val="0066011B"/>
    <w:rsid w:val="006B0726"/>
    <w:rsid w:val="006C238F"/>
    <w:rsid w:val="006C7DE1"/>
    <w:rsid w:val="006E6B50"/>
    <w:rsid w:val="007A721A"/>
    <w:rsid w:val="007C379C"/>
    <w:rsid w:val="0080142A"/>
    <w:rsid w:val="008229D0"/>
    <w:rsid w:val="0085557C"/>
    <w:rsid w:val="008F7C21"/>
    <w:rsid w:val="009127A2"/>
    <w:rsid w:val="00926C20"/>
    <w:rsid w:val="009A1021"/>
    <w:rsid w:val="009C52C4"/>
    <w:rsid w:val="009F6D94"/>
    <w:rsid w:val="00A34C1B"/>
    <w:rsid w:val="00A464E7"/>
    <w:rsid w:val="00AF5D64"/>
    <w:rsid w:val="00B1592F"/>
    <w:rsid w:val="00B23826"/>
    <w:rsid w:val="00BA1E0D"/>
    <w:rsid w:val="00C311DE"/>
    <w:rsid w:val="00C55EF7"/>
    <w:rsid w:val="00C6226A"/>
    <w:rsid w:val="00C80EA3"/>
    <w:rsid w:val="00C87780"/>
    <w:rsid w:val="00D16827"/>
    <w:rsid w:val="00D22BCB"/>
    <w:rsid w:val="00D30960"/>
    <w:rsid w:val="00D83564"/>
    <w:rsid w:val="00DC034C"/>
    <w:rsid w:val="00E26335"/>
    <w:rsid w:val="00E3016C"/>
    <w:rsid w:val="00E64EE0"/>
    <w:rsid w:val="00EC0BC2"/>
    <w:rsid w:val="00EC6193"/>
    <w:rsid w:val="00F10915"/>
    <w:rsid w:val="00F75EBC"/>
    <w:rsid w:val="00F8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7780"/>
    <w:rPr>
      <w:b/>
      <w:bCs/>
    </w:rPr>
  </w:style>
  <w:style w:type="paragraph" w:styleId="NormalWeb">
    <w:name w:val="Normal (Web)"/>
    <w:basedOn w:val="Normal"/>
    <w:uiPriority w:val="99"/>
    <w:unhideWhenUsed/>
    <w:rsid w:val="00C87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780"/>
    <w:rPr>
      <w:color w:val="0000FF"/>
      <w:u w:val="single"/>
    </w:rPr>
  </w:style>
  <w:style w:type="paragraph" w:styleId="ListParagraph">
    <w:name w:val="List Paragraph"/>
    <w:basedOn w:val="Normal"/>
    <w:uiPriority w:val="34"/>
    <w:qFormat/>
    <w:rsid w:val="00541C30"/>
    <w:pPr>
      <w:ind w:left="720"/>
      <w:contextualSpacing/>
    </w:pPr>
  </w:style>
  <w:style w:type="paragraph" w:styleId="BalloonText">
    <w:name w:val="Balloon Text"/>
    <w:basedOn w:val="Normal"/>
    <w:link w:val="BalloonTextChar"/>
    <w:uiPriority w:val="99"/>
    <w:semiHidden/>
    <w:unhideWhenUsed/>
    <w:rsid w:val="00BA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0D"/>
    <w:rPr>
      <w:rFonts w:ascii="Tahoma" w:hAnsi="Tahoma" w:cs="Tahoma"/>
      <w:sz w:val="16"/>
      <w:szCs w:val="16"/>
    </w:rPr>
  </w:style>
  <w:style w:type="paragraph" w:styleId="Header">
    <w:name w:val="header"/>
    <w:basedOn w:val="Normal"/>
    <w:link w:val="HeaderChar"/>
    <w:uiPriority w:val="99"/>
    <w:unhideWhenUsed/>
    <w:rsid w:val="009A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21"/>
  </w:style>
  <w:style w:type="paragraph" w:styleId="Footer">
    <w:name w:val="footer"/>
    <w:basedOn w:val="Normal"/>
    <w:link w:val="FooterChar"/>
    <w:uiPriority w:val="99"/>
    <w:unhideWhenUsed/>
    <w:rsid w:val="009A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21"/>
  </w:style>
  <w:style w:type="paragraph" w:customStyle="1" w:styleId="Default">
    <w:name w:val="Default"/>
    <w:rsid w:val="00DC034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7780"/>
    <w:rPr>
      <w:b/>
      <w:bCs/>
    </w:rPr>
  </w:style>
  <w:style w:type="paragraph" w:styleId="NormalWeb">
    <w:name w:val="Normal (Web)"/>
    <w:basedOn w:val="Normal"/>
    <w:uiPriority w:val="99"/>
    <w:unhideWhenUsed/>
    <w:rsid w:val="00C87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780"/>
    <w:rPr>
      <w:color w:val="0000FF"/>
      <w:u w:val="single"/>
    </w:rPr>
  </w:style>
  <w:style w:type="paragraph" w:styleId="ListParagraph">
    <w:name w:val="List Paragraph"/>
    <w:basedOn w:val="Normal"/>
    <w:uiPriority w:val="34"/>
    <w:qFormat/>
    <w:rsid w:val="00541C30"/>
    <w:pPr>
      <w:ind w:left="720"/>
      <w:contextualSpacing/>
    </w:pPr>
  </w:style>
  <w:style w:type="paragraph" w:styleId="BalloonText">
    <w:name w:val="Balloon Text"/>
    <w:basedOn w:val="Normal"/>
    <w:link w:val="BalloonTextChar"/>
    <w:uiPriority w:val="99"/>
    <w:semiHidden/>
    <w:unhideWhenUsed/>
    <w:rsid w:val="00BA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0D"/>
    <w:rPr>
      <w:rFonts w:ascii="Tahoma" w:hAnsi="Tahoma" w:cs="Tahoma"/>
      <w:sz w:val="16"/>
      <w:szCs w:val="16"/>
    </w:rPr>
  </w:style>
  <w:style w:type="paragraph" w:styleId="Header">
    <w:name w:val="header"/>
    <w:basedOn w:val="Normal"/>
    <w:link w:val="HeaderChar"/>
    <w:uiPriority w:val="99"/>
    <w:unhideWhenUsed/>
    <w:rsid w:val="009A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21"/>
  </w:style>
  <w:style w:type="paragraph" w:styleId="Footer">
    <w:name w:val="footer"/>
    <w:basedOn w:val="Normal"/>
    <w:link w:val="FooterChar"/>
    <w:uiPriority w:val="99"/>
    <w:unhideWhenUsed/>
    <w:rsid w:val="009A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21"/>
  </w:style>
  <w:style w:type="paragraph" w:customStyle="1" w:styleId="Default">
    <w:name w:val="Default"/>
    <w:rsid w:val="00DC03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186">
      <w:bodyDiv w:val="1"/>
      <w:marLeft w:val="0"/>
      <w:marRight w:val="0"/>
      <w:marTop w:val="0"/>
      <w:marBottom w:val="0"/>
      <w:divBdr>
        <w:top w:val="none" w:sz="0" w:space="0" w:color="auto"/>
        <w:left w:val="none" w:sz="0" w:space="0" w:color="auto"/>
        <w:bottom w:val="none" w:sz="0" w:space="0" w:color="auto"/>
        <w:right w:val="none" w:sz="0" w:space="0" w:color="auto"/>
      </w:divBdr>
    </w:div>
    <w:div w:id="76681053">
      <w:bodyDiv w:val="1"/>
      <w:marLeft w:val="0"/>
      <w:marRight w:val="0"/>
      <w:marTop w:val="0"/>
      <w:marBottom w:val="0"/>
      <w:divBdr>
        <w:top w:val="none" w:sz="0" w:space="0" w:color="auto"/>
        <w:left w:val="none" w:sz="0" w:space="0" w:color="auto"/>
        <w:bottom w:val="none" w:sz="0" w:space="0" w:color="auto"/>
        <w:right w:val="none" w:sz="0" w:space="0" w:color="auto"/>
      </w:divBdr>
    </w:div>
    <w:div w:id="130901697">
      <w:bodyDiv w:val="1"/>
      <w:marLeft w:val="0"/>
      <w:marRight w:val="0"/>
      <w:marTop w:val="0"/>
      <w:marBottom w:val="0"/>
      <w:divBdr>
        <w:top w:val="none" w:sz="0" w:space="0" w:color="auto"/>
        <w:left w:val="none" w:sz="0" w:space="0" w:color="auto"/>
        <w:bottom w:val="none" w:sz="0" w:space="0" w:color="auto"/>
        <w:right w:val="none" w:sz="0" w:space="0" w:color="auto"/>
      </w:divBdr>
    </w:div>
    <w:div w:id="176699466">
      <w:bodyDiv w:val="1"/>
      <w:marLeft w:val="0"/>
      <w:marRight w:val="0"/>
      <w:marTop w:val="0"/>
      <w:marBottom w:val="0"/>
      <w:divBdr>
        <w:top w:val="none" w:sz="0" w:space="0" w:color="auto"/>
        <w:left w:val="none" w:sz="0" w:space="0" w:color="auto"/>
        <w:bottom w:val="none" w:sz="0" w:space="0" w:color="auto"/>
        <w:right w:val="none" w:sz="0" w:space="0" w:color="auto"/>
      </w:divBdr>
    </w:div>
    <w:div w:id="242185649">
      <w:bodyDiv w:val="1"/>
      <w:marLeft w:val="0"/>
      <w:marRight w:val="0"/>
      <w:marTop w:val="0"/>
      <w:marBottom w:val="0"/>
      <w:divBdr>
        <w:top w:val="none" w:sz="0" w:space="0" w:color="auto"/>
        <w:left w:val="none" w:sz="0" w:space="0" w:color="auto"/>
        <w:bottom w:val="none" w:sz="0" w:space="0" w:color="auto"/>
        <w:right w:val="none" w:sz="0" w:space="0" w:color="auto"/>
      </w:divBdr>
    </w:div>
    <w:div w:id="263848211">
      <w:bodyDiv w:val="1"/>
      <w:marLeft w:val="0"/>
      <w:marRight w:val="0"/>
      <w:marTop w:val="0"/>
      <w:marBottom w:val="0"/>
      <w:divBdr>
        <w:top w:val="none" w:sz="0" w:space="0" w:color="auto"/>
        <w:left w:val="none" w:sz="0" w:space="0" w:color="auto"/>
        <w:bottom w:val="none" w:sz="0" w:space="0" w:color="auto"/>
        <w:right w:val="none" w:sz="0" w:space="0" w:color="auto"/>
      </w:divBdr>
    </w:div>
    <w:div w:id="295573911">
      <w:bodyDiv w:val="1"/>
      <w:marLeft w:val="0"/>
      <w:marRight w:val="0"/>
      <w:marTop w:val="0"/>
      <w:marBottom w:val="0"/>
      <w:divBdr>
        <w:top w:val="none" w:sz="0" w:space="0" w:color="auto"/>
        <w:left w:val="none" w:sz="0" w:space="0" w:color="auto"/>
        <w:bottom w:val="none" w:sz="0" w:space="0" w:color="auto"/>
        <w:right w:val="none" w:sz="0" w:space="0" w:color="auto"/>
      </w:divBdr>
    </w:div>
    <w:div w:id="409741598">
      <w:bodyDiv w:val="1"/>
      <w:marLeft w:val="0"/>
      <w:marRight w:val="0"/>
      <w:marTop w:val="0"/>
      <w:marBottom w:val="0"/>
      <w:divBdr>
        <w:top w:val="none" w:sz="0" w:space="0" w:color="auto"/>
        <w:left w:val="none" w:sz="0" w:space="0" w:color="auto"/>
        <w:bottom w:val="none" w:sz="0" w:space="0" w:color="auto"/>
        <w:right w:val="none" w:sz="0" w:space="0" w:color="auto"/>
      </w:divBdr>
    </w:div>
    <w:div w:id="412048249">
      <w:bodyDiv w:val="1"/>
      <w:marLeft w:val="0"/>
      <w:marRight w:val="0"/>
      <w:marTop w:val="0"/>
      <w:marBottom w:val="0"/>
      <w:divBdr>
        <w:top w:val="none" w:sz="0" w:space="0" w:color="auto"/>
        <w:left w:val="none" w:sz="0" w:space="0" w:color="auto"/>
        <w:bottom w:val="none" w:sz="0" w:space="0" w:color="auto"/>
        <w:right w:val="none" w:sz="0" w:space="0" w:color="auto"/>
      </w:divBdr>
    </w:div>
    <w:div w:id="427625761">
      <w:bodyDiv w:val="1"/>
      <w:marLeft w:val="0"/>
      <w:marRight w:val="0"/>
      <w:marTop w:val="0"/>
      <w:marBottom w:val="0"/>
      <w:divBdr>
        <w:top w:val="none" w:sz="0" w:space="0" w:color="auto"/>
        <w:left w:val="none" w:sz="0" w:space="0" w:color="auto"/>
        <w:bottom w:val="none" w:sz="0" w:space="0" w:color="auto"/>
        <w:right w:val="none" w:sz="0" w:space="0" w:color="auto"/>
      </w:divBdr>
    </w:div>
    <w:div w:id="589125941">
      <w:bodyDiv w:val="1"/>
      <w:marLeft w:val="0"/>
      <w:marRight w:val="0"/>
      <w:marTop w:val="0"/>
      <w:marBottom w:val="0"/>
      <w:divBdr>
        <w:top w:val="none" w:sz="0" w:space="0" w:color="auto"/>
        <w:left w:val="none" w:sz="0" w:space="0" w:color="auto"/>
        <w:bottom w:val="none" w:sz="0" w:space="0" w:color="auto"/>
        <w:right w:val="none" w:sz="0" w:space="0" w:color="auto"/>
      </w:divBdr>
    </w:div>
    <w:div w:id="637498353">
      <w:bodyDiv w:val="1"/>
      <w:marLeft w:val="0"/>
      <w:marRight w:val="0"/>
      <w:marTop w:val="0"/>
      <w:marBottom w:val="0"/>
      <w:divBdr>
        <w:top w:val="none" w:sz="0" w:space="0" w:color="auto"/>
        <w:left w:val="none" w:sz="0" w:space="0" w:color="auto"/>
        <w:bottom w:val="none" w:sz="0" w:space="0" w:color="auto"/>
        <w:right w:val="none" w:sz="0" w:space="0" w:color="auto"/>
      </w:divBdr>
    </w:div>
    <w:div w:id="680201736">
      <w:bodyDiv w:val="1"/>
      <w:marLeft w:val="0"/>
      <w:marRight w:val="0"/>
      <w:marTop w:val="0"/>
      <w:marBottom w:val="0"/>
      <w:divBdr>
        <w:top w:val="none" w:sz="0" w:space="0" w:color="auto"/>
        <w:left w:val="none" w:sz="0" w:space="0" w:color="auto"/>
        <w:bottom w:val="none" w:sz="0" w:space="0" w:color="auto"/>
        <w:right w:val="none" w:sz="0" w:space="0" w:color="auto"/>
      </w:divBdr>
    </w:div>
    <w:div w:id="699629195">
      <w:bodyDiv w:val="1"/>
      <w:marLeft w:val="0"/>
      <w:marRight w:val="0"/>
      <w:marTop w:val="0"/>
      <w:marBottom w:val="0"/>
      <w:divBdr>
        <w:top w:val="none" w:sz="0" w:space="0" w:color="auto"/>
        <w:left w:val="none" w:sz="0" w:space="0" w:color="auto"/>
        <w:bottom w:val="none" w:sz="0" w:space="0" w:color="auto"/>
        <w:right w:val="none" w:sz="0" w:space="0" w:color="auto"/>
      </w:divBdr>
    </w:div>
    <w:div w:id="699669074">
      <w:bodyDiv w:val="1"/>
      <w:marLeft w:val="0"/>
      <w:marRight w:val="0"/>
      <w:marTop w:val="0"/>
      <w:marBottom w:val="0"/>
      <w:divBdr>
        <w:top w:val="none" w:sz="0" w:space="0" w:color="auto"/>
        <w:left w:val="none" w:sz="0" w:space="0" w:color="auto"/>
        <w:bottom w:val="none" w:sz="0" w:space="0" w:color="auto"/>
        <w:right w:val="none" w:sz="0" w:space="0" w:color="auto"/>
      </w:divBdr>
    </w:div>
    <w:div w:id="707804456">
      <w:bodyDiv w:val="1"/>
      <w:marLeft w:val="0"/>
      <w:marRight w:val="0"/>
      <w:marTop w:val="0"/>
      <w:marBottom w:val="0"/>
      <w:divBdr>
        <w:top w:val="none" w:sz="0" w:space="0" w:color="auto"/>
        <w:left w:val="none" w:sz="0" w:space="0" w:color="auto"/>
        <w:bottom w:val="none" w:sz="0" w:space="0" w:color="auto"/>
        <w:right w:val="none" w:sz="0" w:space="0" w:color="auto"/>
      </w:divBdr>
    </w:div>
    <w:div w:id="746269506">
      <w:bodyDiv w:val="1"/>
      <w:marLeft w:val="0"/>
      <w:marRight w:val="0"/>
      <w:marTop w:val="0"/>
      <w:marBottom w:val="0"/>
      <w:divBdr>
        <w:top w:val="none" w:sz="0" w:space="0" w:color="auto"/>
        <w:left w:val="none" w:sz="0" w:space="0" w:color="auto"/>
        <w:bottom w:val="none" w:sz="0" w:space="0" w:color="auto"/>
        <w:right w:val="none" w:sz="0" w:space="0" w:color="auto"/>
      </w:divBdr>
    </w:div>
    <w:div w:id="795296297">
      <w:bodyDiv w:val="1"/>
      <w:marLeft w:val="0"/>
      <w:marRight w:val="0"/>
      <w:marTop w:val="0"/>
      <w:marBottom w:val="0"/>
      <w:divBdr>
        <w:top w:val="none" w:sz="0" w:space="0" w:color="auto"/>
        <w:left w:val="none" w:sz="0" w:space="0" w:color="auto"/>
        <w:bottom w:val="none" w:sz="0" w:space="0" w:color="auto"/>
        <w:right w:val="none" w:sz="0" w:space="0" w:color="auto"/>
      </w:divBdr>
    </w:div>
    <w:div w:id="821198590">
      <w:bodyDiv w:val="1"/>
      <w:marLeft w:val="0"/>
      <w:marRight w:val="0"/>
      <w:marTop w:val="0"/>
      <w:marBottom w:val="0"/>
      <w:divBdr>
        <w:top w:val="none" w:sz="0" w:space="0" w:color="auto"/>
        <w:left w:val="none" w:sz="0" w:space="0" w:color="auto"/>
        <w:bottom w:val="none" w:sz="0" w:space="0" w:color="auto"/>
        <w:right w:val="none" w:sz="0" w:space="0" w:color="auto"/>
      </w:divBdr>
    </w:div>
    <w:div w:id="853305652">
      <w:bodyDiv w:val="1"/>
      <w:marLeft w:val="0"/>
      <w:marRight w:val="0"/>
      <w:marTop w:val="0"/>
      <w:marBottom w:val="0"/>
      <w:divBdr>
        <w:top w:val="none" w:sz="0" w:space="0" w:color="auto"/>
        <w:left w:val="none" w:sz="0" w:space="0" w:color="auto"/>
        <w:bottom w:val="none" w:sz="0" w:space="0" w:color="auto"/>
        <w:right w:val="none" w:sz="0" w:space="0" w:color="auto"/>
      </w:divBdr>
    </w:div>
    <w:div w:id="966008239">
      <w:bodyDiv w:val="1"/>
      <w:marLeft w:val="0"/>
      <w:marRight w:val="0"/>
      <w:marTop w:val="0"/>
      <w:marBottom w:val="0"/>
      <w:divBdr>
        <w:top w:val="none" w:sz="0" w:space="0" w:color="auto"/>
        <w:left w:val="none" w:sz="0" w:space="0" w:color="auto"/>
        <w:bottom w:val="none" w:sz="0" w:space="0" w:color="auto"/>
        <w:right w:val="none" w:sz="0" w:space="0" w:color="auto"/>
      </w:divBdr>
    </w:div>
    <w:div w:id="966274109">
      <w:bodyDiv w:val="1"/>
      <w:marLeft w:val="0"/>
      <w:marRight w:val="0"/>
      <w:marTop w:val="0"/>
      <w:marBottom w:val="0"/>
      <w:divBdr>
        <w:top w:val="none" w:sz="0" w:space="0" w:color="auto"/>
        <w:left w:val="none" w:sz="0" w:space="0" w:color="auto"/>
        <w:bottom w:val="none" w:sz="0" w:space="0" w:color="auto"/>
        <w:right w:val="none" w:sz="0" w:space="0" w:color="auto"/>
      </w:divBdr>
    </w:div>
    <w:div w:id="1020164319">
      <w:bodyDiv w:val="1"/>
      <w:marLeft w:val="0"/>
      <w:marRight w:val="0"/>
      <w:marTop w:val="0"/>
      <w:marBottom w:val="0"/>
      <w:divBdr>
        <w:top w:val="none" w:sz="0" w:space="0" w:color="auto"/>
        <w:left w:val="none" w:sz="0" w:space="0" w:color="auto"/>
        <w:bottom w:val="none" w:sz="0" w:space="0" w:color="auto"/>
        <w:right w:val="none" w:sz="0" w:space="0" w:color="auto"/>
      </w:divBdr>
    </w:div>
    <w:div w:id="1038244535">
      <w:bodyDiv w:val="1"/>
      <w:marLeft w:val="0"/>
      <w:marRight w:val="0"/>
      <w:marTop w:val="0"/>
      <w:marBottom w:val="0"/>
      <w:divBdr>
        <w:top w:val="none" w:sz="0" w:space="0" w:color="auto"/>
        <w:left w:val="none" w:sz="0" w:space="0" w:color="auto"/>
        <w:bottom w:val="none" w:sz="0" w:space="0" w:color="auto"/>
        <w:right w:val="none" w:sz="0" w:space="0" w:color="auto"/>
      </w:divBdr>
    </w:div>
    <w:div w:id="1140731957">
      <w:bodyDiv w:val="1"/>
      <w:marLeft w:val="0"/>
      <w:marRight w:val="0"/>
      <w:marTop w:val="0"/>
      <w:marBottom w:val="0"/>
      <w:divBdr>
        <w:top w:val="none" w:sz="0" w:space="0" w:color="auto"/>
        <w:left w:val="none" w:sz="0" w:space="0" w:color="auto"/>
        <w:bottom w:val="none" w:sz="0" w:space="0" w:color="auto"/>
        <w:right w:val="none" w:sz="0" w:space="0" w:color="auto"/>
      </w:divBdr>
      <w:divsChild>
        <w:div w:id="778183182">
          <w:marLeft w:val="0"/>
          <w:marRight w:val="0"/>
          <w:marTop w:val="0"/>
          <w:marBottom w:val="0"/>
          <w:divBdr>
            <w:top w:val="none" w:sz="0" w:space="0" w:color="auto"/>
            <w:left w:val="none" w:sz="0" w:space="0" w:color="auto"/>
            <w:bottom w:val="none" w:sz="0" w:space="0" w:color="auto"/>
            <w:right w:val="none" w:sz="0" w:space="0" w:color="auto"/>
          </w:divBdr>
        </w:div>
        <w:div w:id="1952852738">
          <w:marLeft w:val="0"/>
          <w:marRight w:val="0"/>
          <w:marTop w:val="0"/>
          <w:marBottom w:val="0"/>
          <w:divBdr>
            <w:top w:val="none" w:sz="0" w:space="0" w:color="auto"/>
            <w:left w:val="none" w:sz="0" w:space="0" w:color="auto"/>
            <w:bottom w:val="none" w:sz="0" w:space="0" w:color="auto"/>
            <w:right w:val="none" w:sz="0" w:space="0" w:color="auto"/>
          </w:divBdr>
        </w:div>
        <w:div w:id="33703325">
          <w:marLeft w:val="0"/>
          <w:marRight w:val="0"/>
          <w:marTop w:val="0"/>
          <w:marBottom w:val="0"/>
          <w:divBdr>
            <w:top w:val="none" w:sz="0" w:space="0" w:color="auto"/>
            <w:left w:val="none" w:sz="0" w:space="0" w:color="auto"/>
            <w:bottom w:val="none" w:sz="0" w:space="0" w:color="auto"/>
            <w:right w:val="none" w:sz="0" w:space="0" w:color="auto"/>
          </w:divBdr>
        </w:div>
      </w:divsChild>
    </w:div>
    <w:div w:id="1141658230">
      <w:bodyDiv w:val="1"/>
      <w:marLeft w:val="0"/>
      <w:marRight w:val="0"/>
      <w:marTop w:val="0"/>
      <w:marBottom w:val="0"/>
      <w:divBdr>
        <w:top w:val="none" w:sz="0" w:space="0" w:color="auto"/>
        <w:left w:val="none" w:sz="0" w:space="0" w:color="auto"/>
        <w:bottom w:val="none" w:sz="0" w:space="0" w:color="auto"/>
        <w:right w:val="none" w:sz="0" w:space="0" w:color="auto"/>
      </w:divBdr>
    </w:div>
    <w:div w:id="1195923039">
      <w:bodyDiv w:val="1"/>
      <w:marLeft w:val="0"/>
      <w:marRight w:val="0"/>
      <w:marTop w:val="0"/>
      <w:marBottom w:val="0"/>
      <w:divBdr>
        <w:top w:val="none" w:sz="0" w:space="0" w:color="auto"/>
        <w:left w:val="none" w:sz="0" w:space="0" w:color="auto"/>
        <w:bottom w:val="none" w:sz="0" w:space="0" w:color="auto"/>
        <w:right w:val="none" w:sz="0" w:space="0" w:color="auto"/>
      </w:divBdr>
    </w:div>
    <w:div w:id="1204825799">
      <w:bodyDiv w:val="1"/>
      <w:marLeft w:val="0"/>
      <w:marRight w:val="0"/>
      <w:marTop w:val="0"/>
      <w:marBottom w:val="0"/>
      <w:divBdr>
        <w:top w:val="none" w:sz="0" w:space="0" w:color="auto"/>
        <w:left w:val="none" w:sz="0" w:space="0" w:color="auto"/>
        <w:bottom w:val="none" w:sz="0" w:space="0" w:color="auto"/>
        <w:right w:val="none" w:sz="0" w:space="0" w:color="auto"/>
      </w:divBdr>
    </w:div>
    <w:div w:id="1269658331">
      <w:bodyDiv w:val="1"/>
      <w:marLeft w:val="0"/>
      <w:marRight w:val="0"/>
      <w:marTop w:val="0"/>
      <w:marBottom w:val="0"/>
      <w:divBdr>
        <w:top w:val="none" w:sz="0" w:space="0" w:color="auto"/>
        <w:left w:val="none" w:sz="0" w:space="0" w:color="auto"/>
        <w:bottom w:val="none" w:sz="0" w:space="0" w:color="auto"/>
        <w:right w:val="none" w:sz="0" w:space="0" w:color="auto"/>
      </w:divBdr>
    </w:div>
    <w:div w:id="1281379007">
      <w:bodyDiv w:val="1"/>
      <w:marLeft w:val="0"/>
      <w:marRight w:val="0"/>
      <w:marTop w:val="0"/>
      <w:marBottom w:val="0"/>
      <w:divBdr>
        <w:top w:val="none" w:sz="0" w:space="0" w:color="auto"/>
        <w:left w:val="none" w:sz="0" w:space="0" w:color="auto"/>
        <w:bottom w:val="none" w:sz="0" w:space="0" w:color="auto"/>
        <w:right w:val="none" w:sz="0" w:space="0" w:color="auto"/>
      </w:divBdr>
      <w:divsChild>
        <w:div w:id="1808862754">
          <w:marLeft w:val="0"/>
          <w:marRight w:val="0"/>
          <w:marTop w:val="0"/>
          <w:marBottom w:val="0"/>
          <w:divBdr>
            <w:top w:val="none" w:sz="0" w:space="0" w:color="auto"/>
            <w:left w:val="none" w:sz="0" w:space="0" w:color="auto"/>
            <w:bottom w:val="none" w:sz="0" w:space="0" w:color="auto"/>
            <w:right w:val="none" w:sz="0" w:space="0" w:color="auto"/>
          </w:divBdr>
          <w:divsChild>
            <w:div w:id="720709230">
              <w:marLeft w:val="0"/>
              <w:marRight w:val="0"/>
              <w:marTop w:val="0"/>
              <w:marBottom w:val="0"/>
              <w:divBdr>
                <w:top w:val="none" w:sz="0" w:space="0" w:color="auto"/>
                <w:left w:val="none" w:sz="0" w:space="0" w:color="auto"/>
                <w:bottom w:val="none" w:sz="0" w:space="0" w:color="auto"/>
                <w:right w:val="none" w:sz="0" w:space="0" w:color="auto"/>
              </w:divBdr>
              <w:divsChild>
                <w:div w:id="396326658">
                  <w:marLeft w:val="0"/>
                  <w:marRight w:val="0"/>
                  <w:marTop w:val="0"/>
                  <w:marBottom w:val="0"/>
                  <w:divBdr>
                    <w:top w:val="none" w:sz="0" w:space="0" w:color="auto"/>
                    <w:left w:val="none" w:sz="0" w:space="0" w:color="auto"/>
                    <w:bottom w:val="none" w:sz="0" w:space="0" w:color="auto"/>
                    <w:right w:val="none" w:sz="0" w:space="0" w:color="auto"/>
                  </w:divBdr>
                  <w:divsChild>
                    <w:div w:id="1788087594">
                      <w:marLeft w:val="0"/>
                      <w:marRight w:val="0"/>
                      <w:marTop w:val="0"/>
                      <w:marBottom w:val="0"/>
                      <w:divBdr>
                        <w:top w:val="none" w:sz="0" w:space="0" w:color="auto"/>
                        <w:left w:val="none" w:sz="0" w:space="0" w:color="auto"/>
                        <w:bottom w:val="none" w:sz="0" w:space="0" w:color="auto"/>
                        <w:right w:val="none" w:sz="0" w:space="0" w:color="auto"/>
                      </w:divBdr>
                      <w:divsChild>
                        <w:div w:id="2074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23981">
      <w:bodyDiv w:val="1"/>
      <w:marLeft w:val="0"/>
      <w:marRight w:val="0"/>
      <w:marTop w:val="0"/>
      <w:marBottom w:val="0"/>
      <w:divBdr>
        <w:top w:val="none" w:sz="0" w:space="0" w:color="auto"/>
        <w:left w:val="none" w:sz="0" w:space="0" w:color="auto"/>
        <w:bottom w:val="none" w:sz="0" w:space="0" w:color="auto"/>
        <w:right w:val="none" w:sz="0" w:space="0" w:color="auto"/>
      </w:divBdr>
    </w:div>
    <w:div w:id="1361005205">
      <w:bodyDiv w:val="1"/>
      <w:marLeft w:val="0"/>
      <w:marRight w:val="0"/>
      <w:marTop w:val="0"/>
      <w:marBottom w:val="0"/>
      <w:divBdr>
        <w:top w:val="none" w:sz="0" w:space="0" w:color="auto"/>
        <w:left w:val="none" w:sz="0" w:space="0" w:color="auto"/>
        <w:bottom w:val="none" w:sz="0" w:space="0" w:color="auto"/>
        <w:right w:val="none" w:sz="0" w:space="0" w:color="auto"/>
      </w:divBdr>
    </w:div>
    <w:div w:id="1375276238">
      <w:bodyDiv w:val="1"/>
      <w:marLeft w:val="0"/>
      <w:marRight w:val="0"/>
      <w:marTop w:val="0"/>
      <w:marBottom w:val="0"/>
      <w:divBdr>
        <w:top w:val="none" w:sz="0" w:space="0" w:color="auto"/>
        <w:left w:val="none" w:sz="0" w:space="0" w:color="auto"/>
        <w:bottom w:val="none" w:sz="0" w:space="0" w:color="auto"/>
        <w:right w:val="none" w:sz="0" w:space="0" w:color="auto"/>
      </w:divBdr>
    </w:div>
    <w:div w:id="1386222235">
      <w:bodyDiv w:val="1"/>
      <w:marLeft w:val="0"/>
      <w:marRight w:val="0"/>
      <w:marTop w:val="0"/>
      <w:marBottom w:val="0"/>
      <w:divBdr>
        <w:top w:val="none" w:sz="0" w:space="0" w:color="auto"/>
        <w:left w:val="none" w:sz="0" w:space="0" w:color="auto"/>
        <w:bottom w:val="none" w:sz="0" w:space="0" w:color="auto"/>
        <w:right w:val="none" w:sz="0" w:space="0" w:color="auto"/>
      </w:divBdr>
    </w:div>
    <w:div w:id="1403865787">
      <w:bodyDiv w:val="1"/>
      <w:marLeft w:val="0"/>
      <w:marRight w:val="0"/>
      <w:marTop w:val="0"/>
      <w:marBottom w:val="0"/>
      <w:divBdr>
        <w:top w:val="none" w:sz="0" w:space="0" w:color="auto"/>
        <w:left w:val="none" w:sz="0" w:space="0" w:color="auto"/>
        <w:bottom w:val="none" w:sz="0" w:space="0" w:color="auto"/>
        <w:right w:val="none" w:sz="0" w:space="0" w:color="auto"/>
      </w:divBdr>
    </w:div>
    <w:div w:id="1414281142">
      <w:bodyDiv w:val="1"/>
      <w:marLeft w:val="0"/>
      <w:marRight w:val="0"/>
      <w:marTop w:val="0"/>
      <w:marBottom w:val="0"/>
      <w:divBdr>
        <w:top w:val="none" w:sz="0" w:space="0" w:color="auto"/>
        <w:left w:val="none" w:sz="0" w:space="0" w:color="auto"/>
        <w:bottom w:val="none" w:sz="0" w:space="0" w:color="auto"/>
        <w:right w:val="none" w:sz="0" w:space="0" w:color="auto"/>
      </w:divBdr>
    </w:div>
    <w:div w:id="1428429091">
      <w:bodyDiv w:val="1"/>
      <w:marLeft w:val="0"/>
      <w:marRight w:val="0"/>
      <w:marTop w:val="0"/>
      <w:marBottom w:val="0"/>
      <w:divBdr>
        <w:top w:val="none" w:sz="0" w:space="0" w:color="auto"/>
        <w:left w:val="none" w:sz="0" w:space="0" w:color="auto"/>
        <w:bottom w:val="none" w:sz="0" w:space="0" w:color="auto"/>
        <w:right w:val="none" w:sz="0" w:space="0" w:color="auto"/>
      </w:divBdr>
    </w:div>
    <w:div w:id="1474591557">
      <w:bodyDiv w:val="1"/>
      <w:marLeft w:val="0"/>
      <w:marRight w:val="0"/>
      <w:marTop w:val="0"/>
      <w:marBottom w:val="0"/>
      <w:divBdr>
        <w:top w:val="none" w:sz="0" w:space="0" w:color="auto"/>
        <w:left w:val="none" w:sz="0" w:space="0" w:color="auto"/>
        <w:bottom w:val="none" w:sz="0" w:space="0" w:color="auto"/>
        <w:right w:val="none" w:sz="0" w:space="0" w:color="auto"/>
      </w:divBdr>
    </w:div>
    <w:div w:id="1524516800">
      <w:bodyDiv w:val="1"/>
      <w:marLeft w:val="0"/>
      <w:marRight w:val="0"/>
      <w:marTop w:val="0"/>
      <w:marBottom w:val="0"/>
      <w:divBdr>
        <w:top w:val="none" w:sz="0" w:space="0" w:color="auto"/>
        <w:left w:val="none" w:sz="0" w:space="0" w:color="auto"/>
        <w:bottom w:val="none" w:sz="0" w:space="0" w:color="auto"/>
        <w:right w:val="none" w:sz="0" w:space="0" w:color="auto"/>
      </w:divBdr>
      <w:divsChild>
        <w:div w:id="1682655840">
          <w:marLeft w:val="0"/>
          <w:marRight w:val="0"/>
          <w:marTop w:val="0"/>
          <w:marBottom w:val="0"/>
          <w:divBdr>
            <w:top w:val="none" w:sz="0" w:space="0" w:color="auto"/>
            <w:left w:val="none" w:sz="0" w:space="0" w:color="auto"/>
            <w:bottom w:val="none" w:sz="0" w:space="0" w:color="auto"/>
            <w:right w:val="none" w:sz="0" w:space="0" w:color="auto"/>
          </w:divBdr>
        </w:div>
        <w:div w:id="1569921205">
          <w:marLeft w:val="0"/>
          <w:marRight w:val="0"/>
          <w:marTop w:val="0"/>
          <w:marBottom w:val="0"/>
          <w:divBdr>
            <w:top w:val="none" w:sz="0" w:space="0" w:color="auto"/>
            <w:left w:val="none" w:sz="0" w:space="0" w:color="auto"/>
            <w:bottom w:val="none" w:sz="0" w:space="0" w:color="auto"/>
            <w:right w:val="none" w:sz="0" w:space="0" w:color="auto"/>
          </w:divBdr>
        </w:div>
      </w:divsChild>
    </w:div>
    <w:div w:id="1564412678">
      <w:bodyDiv w:val="1"/>
      <w:marLeft w:val="0"/>
      <w:marRight w:val="0"/>
      <w:marTop w:val="0"/>
      <w:marBottom w:val="0"/>
      <w:divBdr>
        <w:top w:val="none" w:sz="0" w:space="0" w:color="auto"/>
        <w:left w:val="none" w:sz="0" w:space="0" w:color="auto"/>
        <w:bottom w:val="none" w:sz="0" w:space="0" w:color="auto"/>
        <w:right w:val="none" w:sz="0" w:space="0" w:color="auto"/>
      </w:divBdr>
      <w:divsChild>
        <w:div w:id="1364743029">
          <w:marLeft w:val="0"/>
          <w:marRight w:val="0"/>
          <w:marTop w:val="0"/>
          <w:marBottom w:val="0"/>
          <w:divBdr>
            <w:top w:val="none" w:sz="0" w:space="0" w:color="auto"/>
            <w:left w:val="none" w:sz="0" w:space="0" w:color="auto"/>
            <w:bottom w:val="none" w:sz="0" w:space="0" w:color="auto"/>
            <w:right w:val="none" w:sz="0" w:space="0" w:color="auto"/>
          </w:divBdr>
        </w:div>
        <w:div w:id="1607151815">
          <w:marLeft w:val="0"/>
          <w:marRight w:val="0"/>
          <w:marTop w:val="0"/>
          <w:marBottom w:val="0"/>
          <w:divBdr>
            <w:top w:val="none" w:sz="0" w:space="0" w:color="auto"/>
            <w:left w:val="none" w:sz="0" w:space="0" w:color="auto"/>
            <w:bottom w:val="none" w:sz="0" w:space="0" w:color="auto"/>
            <w:right w:val="none" w:sz="0" w:space="0" w:color="auto"/>
          </w:divBdr>
        </w:div>
      </w:divsChild>
    </w:div>
    <w:div w:id="1577547866">
      <w:bodyDiv w:val="1"/>
      <w:marLeft w:val="0"/>
      <w:marRight w:val="0"/>
      <w:marTop w:val="0"/>
      <w:marBottom w:val="0"/>
      <w:divBdr>
        <w:top w:val="none" w:sz="0" w:space="0" w:color="auto"/>
        <w:left w:val="none" w:sz="0" w:space="0" w:color="auto"/>
        <w:bottom w:val="none" w:sz="0" w:space="0" w:color="auto"/>
        <w:right w:val="none" w:sz="0" w:space="0" w:color="auto"/>
      </w:divBdr>
    </w:div>
    <w:div w:id="1599757379">
      <w:bodyDiv w:val="1"/>
      <w:marLeft w:val="0"/>
      <w:marRight w:val="0"/>
      <w:marTop w:val="0"/>
      <w:marBottom w:val="0"/>
      <w:divBdr>
        <w:top w:val="none" w:sz="0" w:space="0" w:color="auto"/>
        <w:left w:val="none" w:sz="0" w:space="0" w:color="auto"/>
        <w:bottom w:val="none" w:sz="0" w:space="0" w:color="auto"/>
        <w:right w:val="none" w:sz="0" w:space="0" w:color="auto"/>
      </w:divBdr>
    </w:div>
    <w:div w:id="1600137121">
      <w:bodyDiv w:val="1"/>
      <w:marLeft w:val="0"/>
      <w:marRight w:val="0"/>
      <w:marTop w:val="0"/>
      <w:marBottom w:val="0"/>
      <w:divBdr>
        <w:top w:val="none" w:sz="0" w:space="0" w:color="auto"/>
        <w:left w:val="none" w:sz="0" w:space="0" w:color="auto"/>
        <w:bottom w:val="none" w:sz="0" w:space="0" w:color="auto"/>
        <w:right w:val="none" w:sz="0" w:space="0" w:color="auto"/>
      </w:divBdr>
    </w:div>
    <w:div w:id="1605845416">
      <w:bodyDiv w:val="1"/>
      <w:marLeft w:val="0"/>
      <w:marRight w:val="0"/>
      <w:marTop w:val="0"/>
      <w:marBottom w:val="0"/>
      <w:divBdr>
        <w:top w:val="none" w:sz="0" w:space="0" w:color="auto"/>
        <w:left w:val="none" w:sz="0" w:space="0" w:color="auto"/>
        <w:bottom w:val="none" w:sz="0" w:space="0" w:color="auto"/>
        <w:right w:val="none" w:sz="0" w:space="0" w:color="auto"/>
      </w:divBdr>
    </w:div>
    <w:div w:id="1622683193">
      <w:bodyDiv w:val="1"/>
      <w:marLeft w:val="0"/>
      <w:marRight w:val="0"/>
      <w:marTop w:val="0"/>
      <w:marBottom w:val="0"/>
      <w:divBdr>
        <w:top w:val="none" w:sz="0" w:space="0" w:color="auto"/>
        <w:left w:val="none" w:sz="0" w:space="0" w:color="auto"/>
        <w:bottom w:val="none" w:sz="0" w:space="0" w:color="auto"/>
        <w:right w:val="none" w:sz="0" w:space="0" w:color="auto"/>
      </w:divBdr>
    </w:div>
    <w:div w:id="1743603397">
      <w:bodyDiv w:val="1"/>
      <w:marLeft w:val="0"/>
      <w:marRight w:val="0"/>
      <w:marTop w:val="0"/>
      <w:marBottom w:val="0"/>
      <w:divBdr>
        <w:top w:val="none" w:sz="0" w:space="0" w:color="auto"/>
        <w:left w:val="none" w:sz="0" w:space="0" w:color="auto"/>
        <w:bottom w:val="none" w:sz="0" w:space="0" w:color="auto"/>
        <w:right w:val="none" w:sz="0" w:space="0" w:color="auto"/>
      </w:divBdr>
    </w:div>
    <w:div w:id="1770848929">
      <w:bodyDiv w:val="1"/>
      <w:marLeft w:val="0"/>
      <w:marRight w:val="0"/>
      <w:marTop w:val="0"/>
      <w:marBottom w:val="0"/>
      <w:divBdr>
        <w:top w:val="none" w:sz="0" w:space="0" w:color="auto"/>
        <w:left w:val="none" w:sz="0" w:space="0" w:color="auto"/>
        <w:bottom w:val="none" w:sz="0" w:space="0" w:color="auto"/>
        <w:right w:val="none" w:sz="0" w:space="0" w:color="auto"/>
      </w:divBdr>
      <w:divsChild>
        <w:div w:id="977762783">
          <w:marLeft w:val="0"/>
          <w:marRight w:val="0"/>
          <w:marTop w:val="0"/>
          <w:marBottom w:val="0"/>
          <w:divBdr>
            <w:top w:val="none" w:sz="0" w:space="0" w:color="auto"/>
            <w:left w:val="none" w:sz="0" w:space="0" w:color="auto"/>
            <w:bottom w:val="none" w:sz="0" w:space="0" w:color="auto"/>
            <w:right w:val="none" w:sz="0" w:space="0" w:color="auto"/>
          </w:divBdr>
        </w:div>
        <w:div w:id="288125646">
          <w:marLeft w:val="0"/>
          <w:marRight w:val="0"/>
          <w:marTop w:val="0"/>
          <w:marBottom w:val="0"/>
          <w:divBdr>
            <w:top w:val="none" w:sz="0" w:space="0" w:color="auto"/>
            <w:left w:val="none" w:sz="0" w:space="0" w:color="auto"/>
            <w:bottom w:val="none" w:sz="0" w:space="0" w:color="auto"/>
            <w:right w:val="none" w:sz="0" w:space="0" w:color="auto"/>
          </w:divBdr>
        </w:div>
        <w:div w:id="1843426714">
          <w:marLeft w:val="0"/>
          <w:marRight w:val="0"/>
          <w:marTop w:val="0"/>
          <w:marBottom w:val="0"/>
          <w:divBdr>
            <w:top w:val="none" w:sz="0" w:space="0" w:color="auto"/>
            <w:left w:val="none" w:sz="0" w:space="0" w:color="auto"/>
            <w:bottom w:val="none" w:sz="0" w:space="0" w:color="auto"/>
            <w:right w:val="none" w:sz="0" w:space="0" w:color="auto"/>
          </w:divBdr>
        </w:div>
        <w:div w:id="934552873">
          <w:marLeft w:val="0"/>
          <w:marRight w:val="0"/>
          <w:marTop w:val="0"/>
          <w:marBottom w:val="0"/>
          <w:divBdr>
            <w:top w:val="none" w:sz="0" w:space="0" w:color="auto"/>
            <w:left w:val="none" w:sz="0" w:space="0" w:color="auto"/>
            <w:bottom w:val="none" w:sz="0" w:space="0" w:color="auto"/>
            <w:right w:val="none" w:sz="0" w:space="0" w:color="auto"/>
          </w:divBdr>
        </w:div>
        <w:div w:id="658534671">
          <w:marLeft w:val="0"/>
          <w:marRight w:val="0"/>
          <w:marTop w:val="0"/>
          <w:marBottom w:val="0"/>
          <w:divBdr>
            <w:top w:val="none" w:sz="0" w:space="0" w:color="auto"/>
            <w:left w:val="none" w:sz="0" w:space="0" w:color="auto"/>
            <w:bottom w:val="none" w:sz="0" w:space="0" w:color="auto"/>
            <w:right w:val="none" w:sz="0" w:space="0" w:color="auto"/>
          </w:divBdr>
        </w:div>
        <w:div w:id="1909656649">
          <w:marLeft w:val="0"/>
          <w:marRight w:val="0"/>
          <w:marTop w:val="0"/>
          <w:marBottom w:val="0"/>
          <w:divBdr>
            <w:top w:val="none" w:sz="0" w:space="0" w:color="auto"/>
            <w:left w:val="none" w:sz="0" w:space="0" w:color="auto"/>
            <w:bottom w:val="none" w:sz="0" w:space="0" w:color="auto"/>
            <w:right w:val="none" w:sz="0" w:space="0" w:color="auto"/>
          </w:divBdr>
        </w:div>
      </w:divsChild>
    </w:div>
    <w:div w:id="1845582939">
      <w:bodyDiv w:val="1"/>
      <w:marLeft w:val="0"/>
      <w:marRight w:val="0"/>
      <w:marTop w:val="0"/>
      <w:marBottom w:val="0"/>
      <w:divBdr>
        <w:top w:val="none" w:sz="0" w:space="0" w:color="auto"/>
        <w:left w:val="none" w:sz="0" w:space="0" w:color="auto"/>
        <w:bottom w:val="none" w:sz="0" w:space="0" w:color="auto"/>
        <w:right w:val="none" w:sz="0" w:space="0" w:color="auto"/>
      </w:divBdr>
    </w:div>
    <w:div w:id="1863089827">
      <w:bodyDiv w:val="1"/>
      <w:marLeft w:val="0"/>
      <w:marRight w:val="0"/>
      <w:marTop w:val="0"/>
      <w:marBottom w:val="0"/>
      <w:divBdr>
        <w:top w:val="none" w:sz="0" w:space="0" w:color="auto"/>
        <w:left w:val="none" w:sz="0" w:space="0" w:color="auto"/>
        <w:bottom w:val="none" w:sz="0" w:space="0" w:color="auto"/>
        <w:right w:val="none" w:sz="0" w:space="0" w:color="auto"/>
      </w:divBdr>
    </w:div>
    <w:div w:id="1945534028">
      <w:bodyDiv w:val="1"/>
      <w:marLeft w:val="0"/>
      <w:marRight w:val="0"/>
      <w:marTop w:val="0"/>
      <w:marBottom w:val="0"/>
      <w:divBdr>
        <w:top w:val="none" w:sz="0" w:space="0" w:color="auto"/>
        <w:left w:val="none" w:sz="0" w:space="0" w:color="auto"/>
        <w:bottom w:val="none" w:sz="0" w:space="0" w:color="auto"/>
        <w:right w:val="none" w:sz="0" w:space="0" w:color="auto"/>
      </w:divBdr>
    </w:div>
    <w:div w:id="1951625691">
      <w:bodyDiv w:val="1"/>
      <w:marLeft w:val="0"/>
      <w:marRight w:val="0"/>
      <w:marTop w:val="0"/>
      <w:marBottom w:val="0"/>
      <w:divBdr>
        <w:top w:val="none" w:sz="0" w:space="0" w:color="auto"/>
        <w:left w:val="none" w:sz="0" w:space="0" w:color="auto"/>
        <w:bottom w:val="none" w:sz="0" w:space="0" w:color="auto"/>
        <w:right w:val="none" w:sz="0" w:space="0" w:color="auto"/>
      </w:divBdr>
    </w:div>
    <w:div w:id="1952392663">
      <w:bodyDiv w:val="1"/>
      <w:marLeft w:val="0"/>
      <w:marRight w:val="0"/>
      <w:marTop w:val="0"/>
      <w:marBottom w:val="0"/>
      <w:divBdr>
        <w:top w:val="none" w:sz="0" w:space="0" w:color="auto"/>
        <w:left w:val="none" w:sz="0" w:space="0" w:color="auto"/>
        <w:bottom w:val="none" w:sz="0" w:space="0" w:color="auto"/>
        <w:right w:val="none" w:sz="0" w:space="0" w:color="auto"/>
      </w:divBdr>
    </w:div>
    <w:div w:id="1998729997">
      <w:bodyDiv w:val="1"/>
      <w:marLeft w:val="0"/>
      <w:marRight w:val="0"/>
      <w:marTop w:val="0"/>
      <w:marBottom w:val="0"/>
      <w:divBdr>
        <w:top w:val="none" w:sz="0" w:space="0" w:color="auto"/>
        <w:left w:val="none" w:sz="0" w:space="0" w:color="auto"/>
        <w:bottom w:val="none" w:sz="0" w:space="0" w:color="auto"/>
        <w:right w:val="none" w:sz="0" w:space="0" w:color="auto"/>
      </w:divBdr>
    </w:div>
    <w:div w:id="2033139629">
      <w:bodyDiv w:val="1"/>
      <w:marLeft w:val="0"/>
      <w:marRight w:val="0"/>
      <w:marTop w:val="0"/>
      <w:marBottom w:val="0"/>
      <w:divBdr>
        <w:top w:val="none" w:sz="0" w:space="0" w:color="auto"/>
        <w:left w:val="none" w:sz="0" w:space="0" w:color="auto"/>
        <w:bottom w:val="none" w:sz="0" w:space="0" w:color="auto"/>
        <w:right w:val="none" w:sz="0" w:space="0" w:color="auto"/>
      </w:divBdr>
    </w:div>
    <w:div w:id="2116246010">
      <w:bodyDiv w:val="1"/>
      <w:marLeft w:val="0"/>
      <w:marRight w:val="0"/>
      <w:marTop w:val="0"/>
      <w:marBottom w:val="0"/>
      <w:divBdr>
        <w:top w:val="none" w:sz="0" w:space="0" w:color="auto"/>
        <w:left w:val="none" w:sz="0" w:space="0" w:color="auto"/>
        <w:bottom w:val="none" w:sz="0" w:space="0" w:color="auto"/>
        <w:right w:val="none" w:sz="0" w:space="0" w:color="auto"/>
      </w:divBdr>
    </w:div>
    <w:div w:id="2121487020">
      <w:bodyDiv w:val="1"/>
      <w:marLeft w:val="0"/>
      <w:marRight w:val="0"/>
      <w:marTop w:val="0"/>
      <w:marBottom w:val="0"/>
      <w:divBdr>
        <w:top w:val="none" w:sz="0" w:space="0" w:color="auto"/>
        <w:left w:val="none" w:sz="0" w:space="0" w:color="auto"/>
        <w:bottom w:val="none" w:sz="0" w:space="0" w:color="auto"/>
        <w:right w:val="none" w:sz="0" w:space="0" w:color="auto"/>
      </w:divBdr>
    </w:div>
    <w:div w:id="2139757786">
      <w:bodyDiv w:val="1"/>
      <w:marLeft w:val="0"/>
      <w:marRight w:val="0"/>
      <w:marTop w:val="0"/>
      <w:marBottom w:val="0"/>
      <w:divBdr>
        <w:top w:val="none" w:sz="0" w:space="0" w:color="auto"/>
        <w:left w:val="none" w:sz="0" w:space="0" w:color="auto"/>
        <w:bottom w:val="none" w:sz="0" w:space="0" w:color="auto"/>
        <w:right w:val="none" w:sz="0" w:space="0" w:color="auto"/>
      </w:divBdr>
      <w:divsChild>
        <w:div w:id="432240548">
          <w:marLeft w:val="0"/>
          <w:marRight w:val="0"/>
          <w:marTop w:val="0"/>
          <w:marBottom w:val="0"/>
          <w:divBdr>
            <w:top w:val="none" w:sz="0" w:space="0" w:color="auto"/>
            <w:left w:val="none" w:sz="0" w:space="0" w:color="auto"/>
            <w:bottom w:val="none" w:sz="0" w:space="0" w:color="auto"/>
            <w:right w:val="none" w:sz="0" w:space="0" w:color="auto"/>
          </w:divBdr>
          <w:divsChild>
            <w:div w:id="7136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f.org.uk/resources/CDM-15305674-v1-appform_-_employees_-_now.PDF" TargetMode="External"/><Relationship Id="rId18" Type="http://schemas.openxmlformats.org/officeDocument/2006/relationships/oleObject" Target="embeddings/oleObject2.bin"/><Relationship Id="rId26" Type="http://schemas.openxmlformats.org/officeDocument/2006/relationships/hyperlink" Target="http://www.hscf.org.uk/resources/CDM-18333430-v1-FLYER_SA_Awareness_1_2-day_course_2017-18.pdf" TargetMode="External"/><Relationship Id="rId39" Type="http://schemas.openxmlformats.org/officeDocument/2006/relationships/hyperlink" Target="http://hscf.org.uk/resources/CDM-15305668-v1-appform_-_partners_-_now.pdf" TargetMode="External"/><Relationship Id="rId3" Type="http://schemas.openxmlformats.org/officeDocument/2006/relationships/styles" Target="styles.xml"/><Relationship Id="rId21" Type="http://schemas.openxmlformats.org/officeDocument/2006/relationships/hyperlink" Target="mailto:trainingHSC@hackney.gov.uk" TargetMode="External"/><Relationship Id="rId34" Type="http://schemas.openxmlformats.org/officeDocument/2006/relationships/hyperlink" Target="http://www.hscf.org.uk/resources/CDM-15305668-v1-appform_-_partners_-_now.pdf" TargetMode="External"/><Relationship Id="rId42" Type="http://schemas.openxmlformats.org/officeDocument/2006/relationships/hyperlink" Target="mailto:melba.gomes@hackney.gov.uk" TargetMode="External"/><Relationship Id="rId7" Type="http://schemas.openxmlformats.org/officeDocument/2006/relationships/footnotes" Target="footnotes.xml"/><Relationship Id="rId12" Type="http://schemas.openxmlformats.org/officeDocument/2006/relationships/hyperlink" Target="http://www.hscf.org.uk/resources/CDM-15305668-v1-appform_-_partners_-_now.pdf" TargetMode="External"/><Relationship Id="rId17" Type="http://schemas.openxmlformats.org/officeDocument/2006/relationships/image" Target="media/image2.emf"/><Relationship Id="rId25" Type="http://schemas.openxmlformats.org/officeDocument/2006/relationships/hyperlink" Target="mailto:terry.cocklin@hackney.gov.uk" TargetMode="External"/><Relationship Id="rId33" Type="http://schemas.openxmlformats.org/officeDocument/2006/relationships/hyperlink" Target="http://www.chscb.org.uk/group-a-refresher-safeguarding-children-a-shared-responsibility/" TargetMode="External"/><Relationship Id="rId38" Type="http://schemas.openxmlformats.org/officeDocument/2006/relationships/oleObject" Target="embeddings/oleObject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scb.org.uk/group-c-training-for-safeguarding-leads-their-deputies-managers-2/" TargetMode="External"/><Relationship Id="rId20" Type="http://schemas.openxmlformats.org/officeDocument/2006/relationships/hyperlink" Target="http://hscf.org.uk/resources/CDM-15305674-v1-appform_-_employees_-_now.PDF" TargetMode="External"/><Relationship Id="rId29" Type="http://schemas.openxmlformats.org/officeDocument/2006/relationships/hyperlink" Target="http://hscf.org.uk/resources/CDM-15305674-v1-appform_-_employees_-_now.PDF" TargetMode="External"/><Relationship Id="rId41" Type="http://schemas.openxmlformats.org/officeDocument/2006/relationships/hyperlink" Target="mailto:trainingHSC@hackne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YPStraining@hackney.gov.uk" TargetMode="External"/><Relationship Id="rId24" Type="http://schemas.openxmlformats.org/officeDocument/2006/relationships/hyperlink" Target="http://www.hscf.org.uk/resources/CDM-15305674-v1-appform_-_employees_-_now.PDF" TargetMode="External"/><Relationship Id="rId32" Type="http://schemas.openxmlformats.org/officeDocument/2006/relationships/hyperlink" Target="http://www.chscb.org.uk/group-c-training-for-safeguarding-leads-their-deputies-managers/" TargetMode="External"/><Relationship Id="rId37" Type="http://schemas.openxmlformats.org/officeDocument/2006/relationships/hyperlink" Target="http://www.hscf.org.uk/resources/CDM-18333430-v1-FLYER_SA_Awareness_1_2-day_course_2017-18.pdf" TargetMode="External"/><Relationship Id="rId40" Type="http://schemas.openxmlformats.org/officeDocument/2006/relationships/hyperlink" Target="http://hscf.org.uk/resources/CDM-15305674-v1-appform_-_employees_-_now.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cf.org.uk/resources/CDM-18333430-v1-FLYER_SA_Awareness_1_2-day_course_2017-18.pdf" TargetMode="External"/><Relationship Id="rId23" Type="http://schemas.openxmlformats.org/officeDocument/2006/relationships/hyperlink" Target="http://www.hscf.org.uk/resources/CDM-15305668-v1-appform_-_partners_-_now.pdf" TargetMode="External"/><Relationship Id="rId28" Type="http://schemas.openxmlformats.org/officeDocument/2006/relationships/hyperlink" Target="http://hscf.org.uk/resources/CDM-15305668-v1-appform_-_partners_-_now.pdf" TargetMode="External"/><Relationship Id="rId36" Type="http://schemas.openxmlformats.org/officeDocument/2006/relationships/hyperlink" Target="mailto:terry.cocklin@hackney.gov.uk" TargetMode="External"/><Relationship Id="rId10" Type="http://schemas.openxmlformats.org/officeDocument/2006/relationships/oleObject" Target="embeddings/oleObject1.bin"/><Relationship Id="rId19" Type="http://schemas.openxmlformats.org/officeDocument/2006/relationships/hyperlink" Target="http://hscf.org.uk/resources/CDM-15305668-v1-appform_-_partners_-_now.pdf" TargetMode="External"/><Relationship Id="rId31" Type="http://schemas.openxmlformats.org/officeDocument/2006/relationships/hyperlink" Target="mailto:melba.gomes@hackney.gov.uk"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erry.cocklin@hackney.gov.uk" TargetMode="External"/><Relationship Id="rId22" Type="http://schemas.openxmlformats.org/officeDocument/2006/relationships/hyperlink" Target="mailto:melba.gomes@hackney.gov.uk" TargetMode="External"/><Relationship Id="rId27" Type="http://schemas.openxmlformats.org/officeDocument/2006/relationships/oleObject" Target="embeddings/oleObject3.bin"/><Relationship Id="rId30" Type="http://schemas.openxmlformats.org/officeDocument/2006/relationships/hyperlink" Target="mailto:trainingHSC@hackney.gov.uk" TargetMode="External"/><Relationship Id="rId35" Type="http://schemas.openxmlformats.org/officeDocument/2006/relationships/hyperlink" Target="http://www.hscf.org.uk/resources/CDM-15305674-v1-appform_-_employees_-_now.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C083-C230-4BEB-ABBD-357E6A0A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HCVS</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Shamima Aktar</cp:lastModifiedBy>
  <cp:revision>8</cp:revision>
  <dcterms:created xsi:type="dcterms:W3CDTF">2017-07-26T15:47:00Z</dcterms:created>
  <dcterms:modified xsi:type="dcterms:W3CDTF">2017-08-04T13:13:00Z</dcterms:modified>
</cp:coreProperties>
</file>